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03A" w:rsidRPr="00CE4CDD" w:rsidRDefault="00CE4CDD" w:rsidP="00CE4CDD">
      <w:pPr>
        <w:spacing w:line="400" w:lineRule="exact"/>
        <w:rPr>
          <w:rFonts w:ascii="华文新魏" w:eastAsia="华文新魏"/>
          <w:b/>
        </w:rPr>
      </w:pPr>
      <w:r w:rsidRPr="00CE4CDD">
        <w:rPr>
          <w:rFonts w:ascii="华文新魏" w:eastAsia="华文新魏" w:hint="eastAsia"/>
          <w:b/>
        </w:rPr>
        <w:t>2010年世博会在上海举行，其命题[城市让生活更美好]，预示着上海及其他城市将要利用和改选自然环境而创造出来的高度人工化的生存环境，造福全体城市居民。</w:t>
      </w:r>
    </w:p>
    <w:p w:rsidR="00B84D35" w:rsidRPr="00AB2A37" w:rsidRDefault="00AB2A37" w:rsidP="00AB2A37">
      <w:pPr>
        <w:jc w:val="center"/>
        <w:rPr>
          <w:rFonts w:ascii="楷体_GB2312" w:eastAsia="楷体_GB2312"/>
          <w:b/>
        </w:rPr>
      </w:pPr>
      <w:r w:rsidRPr="00AB2A37">
        <w:rPr>
          <w:rFonts w:ascii="楷体_GB2312" w:eastAsia="楷体_GB2312" w:hint="eastAsia"/>
          <w:b/>
          <w:color w:val="FFC000"/>
          <w:sz w:val="44"/>
          <w:szCs w:val="44"/>
        </w:rPr>
        <w:t>会徽与吉祥物</w:t>
      </w:r>
    </w:p>
    <w:p w:rsidR="00E9469A" w:rsidRPr="00AB2A37" w:rsidRDefault="00B84D35" w:rsidP="00BB41FA">
      <w:pPr>
        <w:rPr>
          <w:i/>
        </w:rPr>
      </w:pPr>
      <w:r w:rsidRPr="00BB41FA">
        <w:rPr>
          <w:rFonts w:hint="eastAsia"/>
        </w:rPr>
        <w:t xml:space="preserve"> </w:t>
      </w:r>
      <w:r w:rsidR="00C542F2" w:rsidRPr="00BB41FA">
        <w:rPr>
          <w:rFonts w:hint="eastAsia"/>
        </w:rPr>
        <w:t>中国</w:t>
      </w:r>
      <w:r w:rsidR="00C542F2" w:rsidRPr="00BB41FA">
        <w:rPr>
          <w:rFonts w:hint="eastAsia"/>
        </w:rPr>
        <w:t>2010</w:t>
      </w:r>
      <w:r w:rsidR="00C542F2" w:rsidRPr="00BB41FA">
        <w:rPr>
          <w:rFonts w:hint="eastAsia"/>
        </w:rPr>
        <w:t>年世博会会徽，以“世”字书法创意为形，“世”字图形寓意</w:t>
      </w:r>
      <w:r w:rsidR="001272E9" w:rsidRPr="00BB41FA">
        <w:t>三人合臂相拥，形似美满幸福，相携同乐的家</w:t>
      </w:r>
      <w:r w:rsidR="00C542F2" w:rsidRPr="00BB41FA">
        <w:rPr>
          <w:rFonts w:hint="eastAsia"/>
        </w:rPr>
        <w:t>庭</w:t>
      </w:r>
      <w:r w:rsidR="001272E9" w:rsidRPr="00BB41FA">
        <w:t>；也可抽象概括为</w:t>
      </w:r>
      <w:r w:rsidR="001272E9" w:rsidRPr="00BB41FA">
        <w:t>“</w:t>
      </w:r>
      <w:r w:rsidR="001272E9" w:rsidRPr="00BB41FA">
        <w:t>你、我、他</w:t>
      </w:r>
      <w:r w:rsidR="001272E9" w:rsidRPr="00BB41FA">
        <w:t>”</w:t>
      </w:r>
      <w:r w:rsidR="001272E9" w:rsidRPr="00BB41FA">
        <w:t>的全人类，</w:t>
      </w:r>
      <w:r w:rsidR="00C542F2" w:rsidRPr="00BB41FA">
        <w:rPr>
          <w:rFonts w:hint="eastAsia"/>
        </w:rPr>
        <w:t>对美好生活的追求，</w:t>
      </w:r>
      <w:r w:rsidR="001272E9" w:rsidRPr="00BB41FA">
        <w:t>表达了</w:t>
      </w:r>
      <w:hyperlink r:id="rId7" w:tgtFrame="_blank" w:history="1">
        <w:r w:rsidR="001272E9" w:rsidRPr="00AB2A37">
          <w:rPr>
            <w:rStyle w:val="a6"/>
            <w:color w:val="000000" w:themeColor="text1"/>
            <w:u w:val="none"/>
          </w:rPr>
          <w:t>世博会</w:t>
        </w:r>
      </w:hyperlink>
      <w:r w:rsidR="001272E9" w:rsidRPr="00BB41FA">
        <w:t>“</w:t>
      </w:r>
      <w:r w:rsidR="001272E9" w:rsidRPr="00BB41FA">
        <w:t>理解、沟通、欢聚、合作</w:t>
      </w:r>
      <w:r w:rsidR="001272E9" w:rsidRPr="00BB41FA">
        <w:t>”</w:t>
      </w:r>
      <w:r w:rsidR="001272E9" w:rsidRPr="00BB41FA">
        <w:t>的理念，洋溢着崇尚和谐、</w:t>
      </w:r>
      <w:r w:rsidR="00C542F2" w:rsidRPr="00BB41FA">
        <w:rPr>
          <w:rFonts w:hint="eastAsia"/>
        </w:rPr>
        <w:t>突显出</w:t>
      </w:r>
      <w:hyperlink r:id="rId8" w:tgtFrame="_blank" w:history="1">
        <w:r w:rsidR="001272E9" w:rsidRPr="00AB2A37">
          <w:rPr>
            <w:rStyle w:val="a6"/>
            <w:color w:val="000000" w:themeColor="text1"/>
            <w:u w:val="none"/>
          </w:rPr>
          <w:t>2010</w:t>
        </w:r>
        <w:r w:rsidR="001272E9" w:rsidRPr="00AB2A37">
          <w:rPr>
            <w:rStyle w:val="a6"/>
            <w:color w:val="000000" w:themeColor="text1"/>
            <w:u w:val="none"/>
          </w:rPr>
          <w:t>年上海世博会</w:t>
        </w:r>
      </w:hyperlink>
      <w:r w:rsidR="001272E9" w:rsidRPr="00BB41FA">
        <w:t>以人为本的积极追求。中国</w:t>
      </w:r>
      <w:r w:rsidR="001272E9" w:rsidRPr="00BB41FA">
        <w:t>2010</w:t>
      </w:r>
      <w:r w:rsidR="001272E9" w:rsidRPr="00BB41FA">
        <w:t>年上海世博会吉祥物的名字叫</w:t>
      </w:r>
      <w:r w:rsidR="001272E9" w:rsidRPr="00BB41FA">
        <w:t>“</w:t>
      </w:r>
      <w:hyperlink r:id="rId9" w:tgtFrame="_blank" w:history="1">
        <w:r w:rsidR="001272E9" w:rsidRPr="00AB2A37">
          <w:rPr>
            <w:rStyle w:val="a6"/>
            <w:color w:val="000000" w:themeColor="text1"/>
            <w:u w:val="none"/>
          </w:rPr>
          <w:t>海宝</w:t>
        </w:r>
      </w:hyperlink>
      <w:r w:rsidR="001272E9" w:rsidRPr="00BB41FA">
        <w:t>(HAIBAO)”</w:t>
      </w:r>
      <w:r w:rsidR="001272E9" w:rsidRPr="00BB41FA">
        <w:t>，意即</w:t>
      </w:r>
      <w:r w:rsidR="001272E9" w:rsidRPr="00BB41FA">
        <w:t>“</w:t>
      </w:r>
      <w:r w:rsidR="001272E9" w:rsidRPr="00BB41FA">
        <w:t>四海之宝</w:t>
      </w:r>
      <w:r w:rsidR="001272E9" w:rsidRPr="00BB41FA">
        <w:t>”</w:t>
      </w:r>
      <w:r w:rsidR="001272E9" w:rsidRPr="00BB41FA">
        <w:t>。海宝的名字朗朗上口，也和他身体的色彩呼应，符合中国民俗的吉祥称谓原则。</w:t>
      </w:r>
      <w:r w:rsidR="001272E9" w:rsidRPr="00BB41FA">
        <w:t>“</w:t>
      </w:r>
      <w:r w:rsidR="001272E9" w:rsidRPr="00BB41FA">
        <w:t>海宝</w:t>
      </w:r>
      <w:r w:rsidR="001272E9" w:rsidRPr="00BB41FA">
        <w:t>”</w:t>
      </w:r>
      <w:r w:rsidR="001272E9" w:rsidRPr="00BB41FA">
        <w:t>的名字与吉祥物的形象密不可分，寓意吉祥。</w:t>
      </w:r>
      <w:r w:rsidR="00E9469A" w:rsidRPr="00BB41FA">
        <w:t>以汉字的</w:t>
      </w:r>
      <w:r w:rsidR="00E9469A" w:rsidRPr="00BB41FA">
        <w:t>“</w:t>
      </w:r>
      <w:r w:rsidR="00E9469A" w:rsidRPr="00BB41FA">
        <w:t>人</w:t>
      </w:r>
      <w:r w:rsidR="00E9469A" w:rsidRPr="00BB41FA">
        <w:t>”</w:t>
      </w:r>
      <w:r w:rsidR="00E9469A" w:rsidRPr="00BB41FA">
        <w:t>作为核心创意，既反映了中国文化的特色，又呼应了上海世博会会徽的设计理念。在国际大型活动吉祥物设计中率先使用文字作为吉祥物设计的创意，是一次创新。</w:t>
      </w:r>
      <w:r w:rsidR="00E9469A" w:rsidRPr="00BB41FA">
        <w:t>“</w:t>
      </w:r>
      <w:r w:rsidR="00E9469A" w:rsidRPr="00BB41FA">
        <w:t>人</w:t>
      </w:r>
      <w:r w:rsidR="00E9469A" w:rsidRPr="00BB41FA">
        <w:t>”</w:t>
      </w:r>
      <w:r w:rsidR="00E9469A" w:rsidRPr="00BB41FA">
        <w:t>字互相支撑的结构也揭示了美好生活要靠你我共创的理念。只有全世界的</w:t>
      </w:r>
      <w:r w:rsidR="00E9469A" w:rsidRPr="00BB41FA">
        <w:t>“</w:t>
      </w:r>
      <w:r w:rsidR="00E9469A" w:rsidRPr="00BB41FA">
        <w:t>人</w:t>
      </w:r>
      <w:r w:rsidR="00E9469A" w:rsidRPr="00BB41FA">
        <w:t>”</w:t>
      </w:r>
      <w:r w:rsidR="00E9469A" w:rsidRPr="00BB41FA">
        <w:t>相互支撑，人与自然、人与社会、人与人之间和谐相处，这样的城市，生活才会更加美好。</w:t>
      </w:r>
    </w:p>
    <w:p w:rsidR="00BB41FA" w:rsidRPr="00AB2A37" w:rsidRDefault="00AB2A37" w:rsidP="00AB2A37">
      <w:pPr>
        <w:jc w:val="center"/>
        <w:rPr>
          <w:rFonts w:ascii="楷体_GB2312" w:eastAsia="楷体_GB2312"/>
          <w:b/>
        </w:rPr>
      </w:pPr>
      <w:r w:rsidRPr="00AB2A37">
        <w:rPr>
          <w:rFonts w:ascii="楷体_GB2312" w:eastAsia="楷体_GB2312" w:hint="eastAsia"/>
          <w:b/>
          <w:color w:val="FFC000"/>
          <w:sz w:val="44"/>
          <w:szCs w:val="44"/>
        </w:rPr>
        <w:t>中国馆</w:t>
      </w:r>
    </w:p>
    <w:p w:rsidR="008959B1" w:rsidRPr="00BB41FA" w:rsidRDefault="00BB41FA" w:rsidP="00BB41FA">
      <w:r w:rsidRPr="00BB41FA">
        <w:rPr>
          <w:rFonts w:hint="eastAsia"/>
        </w:rPr>
        <w:t>馆建筑外观以</w:t>
      </w:r>
      <w:r w:rsidR="008959B1" w:rsidRPr="00BB41FA">
        <w:t>“</w:t>
      </w:r>
      <w:r w:rsidR="008959B1" w:rsidRPr="00BB41FA">
        <w:t>东方之冠，鼎盛中华，天下粮仓，富庶百姓</w:t>
      </w:r>
      <w:r w:rsidR="008959B1" w:rsidRPr="00BB41FA">
        <w:t>”</w:t>
      </w:r>
      <w:r w:rsidR="008959B1" w:rsidRPr="00BB41FA">
        <w:t>的中国文化精神与气质。</w:t>
      </w:r>
      <w:r w:rsidR="008959B1" w:rsidRPr="00BB41FA">
        <w:t xml:space="preserve"> </w:t>
      </w:r>
      <w:r w:rsidR="008959B1" w:rsidRPr="00BB41FA">
        <w:t>展馆的展示以</w:t>
      </w:r>
      <w:r w:rsidR="008959B1" w:rsidRPr="00BB41FA">
        <w:t>“</w:t>
      </w:r>
      <w:hyperlink r:id="rId10" w:tgtFrame="_blank" w:history="1">
        <w:r w:rsidR="008959B1" w:rsidRPr="00AB2A37">
          <w:rPr>
            <w:rStyle w:val="a6"/>
            <w:color w:val="000000" w:themeColor="text1"/>
            <w:u w:val="none"/>
          </w:rPr>
          <w:t>寻觅</w:t>
        </w:r>
      </w:hyperlink>
      <w:r w:rsidR="008959B1" w:rsidRPr="00BB41FA">
        <w:t>”</w:t>
      </w:r>
      <w:r w:rsidR="008959B1" w:rsidRPr="00BB41FA">
        <w:t>为主线，带领参观者行走在</w:t>
      </w:r>
      <w:r w:rsidR="008959B1" w:rsidRPr="00BB41FA">
        <w:t>“</w:t>
      </w:r>
      <w:r w:rsidR="008959B1" w:rsidRPr="00BB41FA">
        <w:t>东方足迹</w:t>
      </w:r>
      <w:r w:rsidR="008959B1" w:rsidRPr="00BB41FA">
        <w:t>”</w:t>
      </w:r>
      <w:r w:rsidR="008959B1" w:rsidRPr="00BB41FA">
        <w:t>、</w:t>
      </w:r>
      <w:r w:rsidR="008959B1" w:rsidRPr="00BB41FA">
        <w:t>“</w:t>
      </w:r>
      <w:r w:rsidR="008959B1" w:rsidRPr="00BB41FA">
        <w:t>寻觅之旅</w:t>
      </w:r>
      <w:r w:rsidR="008959B1" w:rsidRPr="00BB41FA">
        <w:t>”</w:t>
      </w:r>
      <w:r w:rsidR="008959B1" w:rsidRPr="00BB41FA">
        <w:t>、</w:t>
      </w:r>
      <w:r w:rsidR="008959B1" w:rsidRPr="00BB41FA">
        <w:t>“</w:t>
      </w:r>
      <w:hyperlink r:id="rId11" w:tgtFrame="_blank" w:history="1">
        <w:r w:rsidR="008959B1" w:rsidRPr="00AB2A37">
          <w:rPr>
            <w:rStyle w:val="a6"/>
            <w:color w:val="000000" w:themeColor="text1"/>
            <w:u w:val="none"/>
          </w:rPr>
          <w:t>低碳行动</w:t>
        </w:r>
      </w:hyperlink>
      <w:r w:rsidR="008959B1" w:rsidRPr="00BB41FA">
        <w:t>”</w:t>
      </w:r>
      <w:r w:rsidR="008959B1" w:rsidRPr="00BB41FA">
        <w:t>三个展区，在</w:t>
      </w:r>
      <w:r w:rsidR="008959B1" w:rsidRPr="00BB41FA">
        <w:t>“</w:t>
      </w:r>
      <w:r w:rsidR="008959B1" w:rsidRPr="00BB41FA">
        <w:t>寻觅</w:t>
      </w:r>
      <w:r w:rsidR="008959B1" w:rsidRPr="00BB41FA">
        <w:t>”</w:t>
      </w:r>
      <w:r w:rsidR="008959B1" w:rsidRPr="00BB41FA">
        <w:t>中发现并感悟城市发展中的中华智慧。展馆从当代切入，回顾中国三十多年来</w:t>
      </w:r>
      <w:hyperlink r:id="rId12" w:tgtFrame="_blank" w:history="1">
        <w:r w:rsidR="008959B1" w:rsidRPr="00AB2A37">
          <w:rPr>
            <w:rStyle w:val="a6"/>
            <w:color w:val="000000" w:themeColor="text1"/>
            <w:u w:val="none"/>
          </w:rPr>
          <w:t>城市化</w:t>
        </w:r>
      </w:hyperlink>
      <w:r w:rsidR="008959B1" w:rsidRPr="00BB41FA">
        <w:t>的进程，凸显三十多年来中国城市化的规模和成就，回溯、探寻中国城市的底蕴和传统。随后，一条绵延的</w:t>
      </w:r>
      <w:r w:rsidR="008959B1" w:rsidRPr="00BB41FA">
        <w:t>“</w:t>
      </w:r>
      <w:r w:rsidR="008959B1" w:rsidRPr="00BB41FA">
        <w:t>智慧之旅</w:t>
      </w:r>
      <w:r w:rsidR="008959B1" w:rsidRPr="00BB41FA">
        <w:t>”</w:t>
      </w:r>
      <w:r w:rsidR="008959B1" w:rsidRPr="00BB41FA">
        <w:t>引导参观者走向未来，感悟立足于中华价值观和发展观的未来城市发展之路。</w:t>
      </w:r>
    </w:p>
    <w:p w:rsidR="00AB2A37" w:rsidRPr="00AB2A37" w:rsidRDefault="00AB2A37" w:rsidP="00AB2A37">
      <w:pPr>
        <w:jc w:val="center"/>
        <w:rPr>
          <w:rFonts w:ascii="楷体_GB2312" w:eastAsia="楷体_GB2312"/>
          <w:b/>
        </w:rPr>
      </w:pPr>
      <w:r w:rsidRPr="00AB2A37">
        <w:rPr>
          <w:rFonts w:ascii="楷体_GB2312" w:eastAsia="楷体_GB2312" w:hint="eastAsia"/>
          <w:b/>
          <w:color w:val="FFC000"/>
          <w:sz w:val="44"/>
          <w:szCs w:val="44"/>
        </w:rPr>
        <w:t>主题馆</w:t>
      </w:r>
    </w:p>
    <w:p w:rsidR="00BB41FA" w:rsidRDefault="00362057" w:rsidP="00BB41FA">
      <w:hyperlink r:id="rId13" w:tgtFrame="_blank" w:history="1">
        <w:r w:rsidR="001217E0" w:rsidRPr="00AB2A37">
          <w:rPr>
            <w:rStyle w:val="a6"/>
            <w:color w:val="000000" w:themeColor="text1"/>
            <w:u w:val="none"/>
          </w:rPr>
          <w:t>上海</w:t>
        </w:r>
      </w:hyperlink>
      <w:hyperlink r:id="rId14" w:tgtFrame="_blank" w:history="1">
        <w:r w:rsidR="001217E0" w:rsidRPr="00AB2A37">
          <w:rPr>
            <w:rStyle w:val="a6"/>
            <w:color w:val="000000" w:themeColor="text1"/>
            <w:u w:val="none"/>
          </w:rPr>
          <w:t>世博会</w:t>
        </w:r>
      </w:hyperlink>
      <w:r w:rsidR="001217E0" w:rsidRPr="00BB41FA">
        <w:t>设有五个</w:t>
      </w:r>
      <w:hyperlink r:id="rId15" w:tgtFrame="_blank" w:history="1">
        <w:r w:rsidR="001217E0" w:rsidRPr="00AB2A37">
          <w:rPr>
            <w:rStyle w:val="a6"/>
            <w:color w:val="000000" w:themeColor="text1"/>
            <w:u w:val="none"/>
          </w:rPr>
          <w:t>主题馆</w:t>
        </w:r>
      </w:hyperlink>
      <w:r w:rsidR="001217E0" w:rsidRPr="00BB41FA">
        <w:t>，其中城市人馆、城市生命馆和城市地球馆三个主题馆位于浦东</w:t>
      </w:r>
      <w:r w:rsidR="001217E0" w:rsidRPr="00BB41FA">
        <w:t>B</w:t>
      </w:r>
      <w:r w:rsidR="001217E0" w:rsidRPr="00BB41FA">
        <w:t>片区的主题馆建筑内。展馆外形设计从</w:t>
      </w:r>
      <w:r w:rsidR="001217E0" w:rsidRPr="00BB41FA">
        <w:t>“</w:t>
      </w:r>
      <w:r w:rsidR="001217E0" w:rsidRPr="00BB41FA">
        <w:t>折纸</w:t>
      </w:r>
      <w:r w:rsidR="001217E0" w:rsidRPr="00BB41FA">
        <w:t>”</w:t>
      </w:r>
      <w:r w:rsidR="001217E0" w:rsidRPr="00BB41FA">
        <w:t>的创意出发，屋顶则模仿了上海里弄</w:t>
      </w:r>
      <w:r w:rsidR="001217E0" w:rsidRPr="00BB41FA">
        <w:t>“</w:t>
      </w:r>
      <w:hyperlink r:id="rId16" w:tgtFrame="_blank" w:history="1">
        <w:r w:rsidR="001217E0" w:rsidRPr="00AB2A37">
          <w:rPr>
            <w:rStyle w:val="a6"/>
            <w:color w:val="000000" w:themeColor="text1"/>
            <w:u w:val="none"/>
          </w:rPr>
          <w:t>老虎窗</w:t>
        </w:r>
      </w:hyperlink>
      <w:r w:rsidR="001217E0" w:rsidRPr="00BB41FA">
        <w:t>”</w:t>
      </w:r>
      <w:r w:rsidR="001217E0" w:rsidRPr="00BB41FA">
        <w:t>正面开、背面斜坡的特点，显示上海传统</w:t>
      </w:r>
      <w:hyperlink r:id="rId17" w:tgtFrame="_blank" w:history="1">
        <w:r w:rsidR="001217E0" w:rsidRPr="00AB2A37">
          <w:rPr>
            <w:rStyle w:val="a6"/>
            <w:color w:val="000000" w:themeColor="text1"/>
            <w:u w:val="none"/>
          </w:rPr>
          <w:t>石库门</w:t>
        </w:r>
      </w:hyperlink>
      <w:r w:rsidR="001217E0" w:rsidRPr="00BB41FA">
        <w:t>建筑的文化魅力。主题馆的南广场、北广场和下沉式广场将在世博会期间举办各类活动、庆典和仪式。</w:t>
      </w:r>
      <w:hyperlink r:id="rId18" w:tgtFrame="_blank" w:history="1">
        <w:r w:rsidR="001217E0" w:rsidRPr="00AB2A37">
          <w:rPr>
            <w:rStyle w:val="a6"/>
            <w:color w:val="000000" w:themeColor="text1"/>
            <w:u w:val="none"/>
          </w:rPr>
          <w:t>城市足迹馆</w:t>
        </w:r>
      </w:hyperlink>
      <w:r w:rsidR="001217E0" w:rsidRPr="00BB41FA">
        <w:t>和城市未来馆分别位于</w:t>
      </w:r>
      <w:hyperlink r:id="rId19" w:tgtFrame="_blank" w:history="1">
        <w:r w:rsidR="001217E0" w:rsidRPr="00AB2A37">
          <w:rPr>
            <w:rStyle w:val="a6"/>
            <w:color w:val="000000" w:themeColor="text1"/>
            <w:u w:val="none"/>
          </w:rPr>
          <w:t>浦西</w:t>
        </w:r>
      </w:hyperlink>
      <w:r w:rsidR="001217E0" w:rsidRPr="00BB41FA">
        <w:t>的</w:t>
      </w:r>
      <w:r w:rsidR="001217E0" w:rsidRPr="00BB41FA">
        <w:t>D</w:t>
      </w:r>
      <w:r w:rsidR="001217E0" w:rsidRPr="00BB41FA">
        <w:t>片区和</w:t>
      </w:r>
      <w:r w:rsidR="001217E0" w:rsidRPr="00BB41FA">
        <w:t>E</w:t>
      </w:r>
      <w:r w:rsidR="001217E0" w:rsidRPr="00BB41FA">
        <w:t>片区，两座展馆建筑利用原工业建筑进行设计改建，构成传统与现代相互呼应的崭新空间。</w:t>
      </w:r>
    </w:p>
    <w:p w:rsidR="008959B1" w:rsidRPr="008959B1" w:rsidRDefault="00392C01" w:rsidP="00392C01">
      <w:pPr>
        <w:ind w:firstLineChars="1450" w:firstLine="3045"/>
      </w:pPr>
      <w:r>
        <w:rPr>
          <w:rFonts w:hint="eastAsia"/>
          <w:szCs w:val="21"/>
        </w:rPr>
        <w:t xml:space="preserve"> </w:t>
      </w:r>
    </w:p>
    <w:sectPr w:rsidR="008959B1" w:rsidRPr="008959B1" w:rsidSect="00CE4CDD">
      <w:headerReference w:type="default" r:id="rId20"/>
      <w:pgSz w:w="16838" w:h="11906" w:orient="landscape"/>
      <w:pgMar w:top="1134" w:right="851" w:bottom="1134" w:left="851" w:header="851" w:footer="992" w:gutter="0"/>
      <w:cols w:space="424"/>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776" w:rsidRDefault="00E47776" w:rsidP="00BC357D">
      <w:r>
        <w:separator/>
      </w:r>
    </w:p>
  </w:endnote>
  <w:endnote w:type="continuationSeparator" w:id="1">
    <w:p w:rsidR="00E47776" w:rsidRDefault="00E47776" w:rsidP="00BC35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新魏">
    <w:panose1 w:val="02010800040101010101"/>
    <w:charset w:val="86"/>
    <w:family w:val="auto"/>
    <w:pitch w:val="variable"/>
    <w:sig w:usb0="00000001" w:usb1="080F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776" w:rsidRDefault="00E47776" w:rsidP="00BC357D">
      <w:r>
        <w:separator/>
      </w:r>
    </w:p>
  </w:footnote>
  <w:footnote w:type="continuationSeparator" w:id="1">
    <w:p w:rsidR="00E47776" w:rsidRDefault="00E47776" w:rsidP="00BC35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57D" w:rsidRDefault="00BC357D" w:rsidP="00F3596F">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o:colormenu v:ext="edit" strokecolor="non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357D"/>
    <w:rsid w:val="0003303A"/>
    <w:rsid w:val="00073BBC"/>
    <w:rsid w:val="000B5ABE"/>
    <w:rsid w:val="001217E0"/>
    <w:rsid w:val="001272E9"/>
    <w:rsid w:val="001C68D8"/>
    <w:rsid w:val="00286D1F"/>
    <w:rsid w:val="002E611E"/>
    <w:rsid w:val="00341D99"/>
    <w:rsid w:val="003511F2"/>
    <w:rsid w:val="00362057"/>
    <w:rsid w:val="00392C01"/>
    <w:rsid w:val="00460565"/>
    <w:rsid w:val="0050398C"/>
    <w:rsid w:val="006526E4"/>
    <w:rsid w:val="0088115A"/>
    <w:rsid w:val="008959B1"/>
    <w:rsid w:val="0098203A"/>
    <w:rsid w:val="00A3509C"/>
    <w:rsid w:val="00A926EA"/>
    <w:rsid w:val="00AB2A37"/>
    <w:rsid w:val="00B50710"/>
    <w:rsid w:val="00B84D35"/>
    <w:rsid w:val="00BB41FA"/>
    <w:rsid w:val="00BC357D"/>
    <w:rsid w:val="00C542F2"/>
    <w:rsid w:val="00CE4CDD"/>
    <w:rsid w:val="00D068E9"/>
    <w:rsid w:val="00D91DE2"/>
    <w:rsid w:val="00E47776"/>
    <w:rsid w:val="00E9469A"/>
    <w:rsid w:val="00EC6C05"/>
    <w:rsid w:val="00F3596F"/>
    <w:rsid w:val="00FF51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strokecolor="non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1F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C35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C357D"/>
    <w:rPr>
      <w:sz w:val="18"/>
      <w:szCs w:val="18"/>
    </w:rPr>
  </w:style>
  <w:style w:type="paragraph" w:styleId="a4">
    <w:name w:val="footer"/>
    <w:basedOn w:val="a"/>
    <w:link w:val="Char0"/>
    <w:uiPriority w:val="99"/>
    <w:semiHidden/>
    <w:unhideWhenUsed/>
    <w:rsid w:val="00BC357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C357D"/>
    <w:rPr>
      <w:sz w:val="18"/>
      <w:szCs w:val="18"/>
    </w:rPr>
  </w:style>
  <w:style w:type="paragraph" w:styleId="a5">
    <w:name w:val="Balloon Text"/>
    <w:basedOn w:val="a"/>
    <w:link w:val="Char1"/>
    <w:uiPriority w:val="99"/>
    <w:semiHidden/>
    <w:unhideWhenUsed/>
    <w:rsid w:val="00BC357D"/>
    <w:rPr>
      <w:sz w:val="18"/>
      <w:szCs w:val="18"/>
    </w:rPr>
  </w:style>
  <w:style w:type="character" w:customStyle="1" w:styleId="Char1">
    <w:name w:val="批注框文本 Char"/>
    <w:basedOn w:val="a0"/>
    <w:link w:val="a5"/>
    <w:uiPriority w:val="99"/>
    <w:semiHidden/>
    <w:rsid w:val="00BC357D"/>
    <w:rPr>
      <w:sz w:val="18"/>
      <w:szCs w:val="18"/>
    </w:rPr>
  </w:style>
  <w:style w:type="character" w:styleId="a6">
    <w:name w:val="Hyperlink"/>
    <w:basedOn w:val="a0"/>
    <w:uiPriority w:val="99"/>
    <w:unhideWhenUsed/>
    <w:rsid w:val="001272E9"/>
    <w:rPr>
      <w:strike w:val="0"/>
      <w:dstrike w:val="0"/>
      <w:color w:val="136EC2"/>
      <w:u w:val="single"/>
      <w:effect w:val="none"/>
    </w:rPr>
  </w:style>
  <w:style w:type="paragraph" w:styleId="a7">
    <w:name w:val="Normal (Web)"/>
    <w:basedOn w:val="a"/>
    <w:uiPriority w:val="99"/>
    <w:semiHidden/>
    <w:unhideWhenUsed/>
    <w:rsid w:val="008959B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20990184">
      <w:bodyDiv w:val="1"/>
      <w:marLeft w:val="0"/>
      <w:marRight w:val="0"/>
      <w:marTop w:val="0"/>
      <w:marBottom w:val="0"/>
      <w:divBdr>
        <w:top w:val="none" w:sz="0" w:space="0" w:color="auto"/>
        <w:left w:val="none" w:sz="0" w:space="0" w:color="auto"/>
        <w:bottom w:val="none" w:sz="0" w:space="0" w:color="auto"/>
        <w:right w:val="none" w:sz="0" w:space="0" w:color="auto"/>
      </w:divBdr>
      <w:divsChild>
        <w:div w:id="233200195">
          <w:marLeft w:val="0"/>
          <w:marRight w:val="0"/>
          <w:marTop w:val="0"/>
          <w:marBottom w:val="0"/>
          <w:divBdr>
            <w:top w:val="none" w:sz="0" w:space="0" w:color="auto"/>
            <w:left w:val="none" w:sz="0" w:space="0" w:color="auto"/>
            <w:bottom w:val="none" w:sz="0" w:space="0" w:color="auto"/>
            <w:right w:val="none" w:sz="0" w:space="0" w:color="auto"/>
          </w:divBdr>
          <w:divsChild>
            <w:div w:id="1841659039">
              <w:marLeft w:val="0"/>
              <w:marRight w:val="0"/>
              <w:marTop w:val="0"/>
              <w:marBottom w:val="0"/>
              <w:divBdr>
                <w:top w:val="none" w:sz="0" w:space="0" w:color="auto"/>
                <w:left w:val="none" w:sz="0" w:space="0" w:color="auto"/>
                <w:bottom w:val="none" w:sz="0" w:space="0" w:color="auto"/>
                <w:right w:val="none" w:sz="0" w:space="0" w:color="auto"/>
              </w:divBdr>
              <w:divsChild>
                <w:div w:id="1740131550">
                  <w:marLeft w:val="0"/>
                  <w:marRight w:val="0"/>
                  <w:marTop w:val="0"/>
                  <w:marBottom w:val="0"/>
                  <w:divBdr>
                    <w:top w:val="none" w:sz="0" w:space="0" w:color="auto"/>
                    <w:left w:val="none" w:sz="0" w:space="0" w:color="auto"/>
                    <w:bottom w:val="none" w:sz="0" w:space="0" w:color="auto"/>
                    <w:right w:val="none" w:sz="0" w:space="0" w:color="auto"/>
                  </w:divBdr>
                  <w:divsChild>
                    <w:div w:id="1346445757">
                      <w:marLeft w:val="0"/>
                      <w:marRight w:val="0"/>
                      <w:marTop w:val="210"/>
                      <w:marBottom w:val="0"/>
                      <w:divBdr>
                        <w:top w:val="none" w:sz="0" w:space="0" w:color="auto"/>
                        <w:left w:val="none" w:sz="0" w:space="0" w:color="auto"/>
                        <w:bottom w:val="none" w:sz="0" w:space="0" w:color="auto"/>
                        <w:right w:val="none" w:sz="0" w:space="0" w:color="auto"/>
                      </w:divBdr>
                      <w:divsChild>
                        <w:div w:id="1901548956">
                          <w:marLeft w:val="0"/>
                          <w:marRight w:val="0"/>
                          <w:marTop w:val="0"/>
                          <w:marBottom w:val="0"/>
                          <w:divBdr>
                            <w:top w:val="none" w:sz="0" w:space="0" w:color="auto"/>
                            <w:left w:val="none" w:sz="0" w:space="0" w:color="auto"/>
                            <w:bottom w:val="none" w:sz="0" w:space="0" w:color="auto"/>
                            <w:right w:val="none" w:sz="0" w:space="0" w:color="auto"/>
                          </w:divBdr>
                          <w:divsChild>
                            <w:div w:id="426459720">
                              <w:marLeft w:val="0"/>
                              <w:marRight w:val="45"/>
                              <w:marTop w:val="60"/>
                              <w:marBottom w:val="0"/>
                              <w:divBdr>
                                <w:top w:val="single" w:sz="6" w:space="12" w:color="DDDDDD"/>
                                <w:left w:val="single" w:sz="6" w:space="15" w:color="DDDDDD"/>
                                <w:bottom w:val="single" w:sz="6" w:space="8" w:color="DDDDDD"/>
                                <w:right w:val="single" w:sz="6" w:space="23" w:color="DDDDDD"/>
                              </w:divBdr>
                              <w:divsChild>
                                <w:div w:id="688994996">
                                  <w:marLeft w:val="0"/>
                                  <w:marRight w:val="0"/>
                                  <w:marTop w:val="0"/>
                                  <w:marBottom w:val="0"/>
                                  <w:divBdr>
                                    <w:top w:val="none" w:sz="0" w:space="0" w:color="auto"/>
                                    <w:left w:val="none" w:sz="0" w:space="0" w:color="auto"/>
                                    <w:bottom w:val="none" w:sz="0" w:space="0" w:color="auto"/>
                                    <w:right w:val="none" w:sz="0" w:space="0" w:color="auto"/>
                                  </w:divBdr>
                                  <w:divsChild>
                                    <w:div w:id="12847593">
                                      <w:marLeft w:val="0"/>
                                      <w:marRight w:val="0"/>
                                      <w:marTop w:val="0"/>
                                      <w:marBottom w:val="450"/>
                                      <w:divBdr>
                                        <w:top w:val="none" w:sz="0" w:space="0" w:color="auto"/>
                                        <w:left w:val="none" w:sz="0" w:space="0" w:color="auto"/>
                                        <w:bottom w:val="none" w:sz="0" w:space="0" w:color="auto"/>
                                        <w:right w:val="none" w:sz="0" w:space="0" w:color="auto"/>
                                      </w:divBdr>
                                      <w:divsChild>
                                        <w:div w:id="781727254">
                                          <w:marLeft w:val="0"/>
                                          <w:marRight w:val="0"/>
                                          <w:marTop w:val="0"/>
                                          <w:marBottom w:val="375"/>
                                          <w:divBdr>
                                            <w:top w:val="none" w:sz="0" w:space="0" w:color="auto"/>
                                            <w:left w:val="none" w:sz="0" w:space="0" w:color="auto"/>
                                            <w:bottom w:val="none" w:sz="0" w:space="0" w:color="auto"/>
                                            <w:right w:val="none" w:sz="0" w:space="0" w:color="auto"/>
                                          </w:divBdr>
                                          <w:divsChild>
                                            <w:div w:id="124086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3420047">
      <w:bodyDiv w:val="1"/>
      <w:marLeft w:val="0"/>
      <w:marRight w:val="0"/>
      <w:marTop w:val="0"/>
      <w:marBottom w:val="0"/>
      <w:divBdr>
        <w:top w:val="none" w:sz="0" w:space="0" w:color="auto"/>
        <w:left w:val="none" w:sz="0" w:space="0" w:color="auto"/>
        <w:bottom w:val="none" w:sz="0" w:space="0" w:color="auto"/>
        <w:right w:val="none" w:sz="0" w:space="0" w:color="auto"/>
      </w:divBdr>
      <w:divsChild>
        <w:div w:id="1772430588">
          <w:marLeft w:val="0"/>
          <w:marRight w:val="0"/>
          <w:marTop w:val="0"/>
          <w:marBottom w:val="0"/>
          <w:divBdr>
            <w:top w:val="none" w:sz="0" w:space="0" w:color="auto"/>
            <w:left w:val="none" w:sz="0" w:space="0" w:color="auto"/>
            <w:bottom w:val="none" w:sz="0" w:space="0" w:color="auto"/>
            <w:right w:val="none" w:sz="0" w:space="0" w:color="auto"/>
          </w:divBdr>
          <w:divsChild>
            <w:div w:id="1575317294">
              <w:marLeft w:val="0"/>
              <w:marRight w:val="0"/>
              <w:marTop w:val="0"/>
              <w:marBottom w:val="0"/>
              <w:divBdr>
                <w:top w:val="none" w:sz="0" w:space="0" w:color="auto"/>
                <w:left w:val="none" w:sz="0" w:space="0" w:color="auto"/>
                <w:bottom w:val="none" w:sz="0" w:space="0" w:color="auto"/>
                <w:right w:val="none" w:sz="0" w:space="0" w:color="auto"/>
              </w:divBdr>
              <w:divsChild>
                <w:div w:id="406616735">
                  <w:marLeft w:val="0"/>
                  <w:marRight w:val="0"/>
                  <w:marTop w:val="0"/>
                  <w:marBottom w:val="0"/>
                  <w:divBdr>
                    <w:top w:val="none" w:sz="0" w:space="0" w:color="auto"/>
                    <w:left w:val="none" w:sz="0" w:space="0" w:color="auto"/>
                    <w:bottom w:val="none" w:sz="0" w:space="0" w:color="auto"/>
                    <w:right w:val="none" w:sz="0" w:space="0" w:color="auto"/>
                  </w:divBdr>
                  <w:divsChild>
                    <w:div w:id="1693415850">
                      <w:marLeft w:val="0"/>
                      <w:marRight w:val="0"/>
                      <w:marTop w:val="210"/>
                      <w:marBottom w:val="0"/>
                      <w:divBdr>
                        <w:top w:val="none" w:sz="0" w:space="0" w:color="auto"/>
                        <w:left w:val="none" w:sz="0" w:space="0" w:color="auto"/>
                        <w:bottom w:val="none" w:sz="0" w:space="0" w:color="auto"/>
                        <w:right w:val="none" w:sz="0" w:space="0" w:color="auto"/>
                      </w:divBdr>
                      <w:divsChild>
                        <w:div w:id="932595099">
                          <w:marLeft w:val="0"/>
                          <w:marRight w:val="0"/>
                          <w:marTop w:val="0"/>
                          <w:marBottom w:val="0"/>
                          <w:divBdr>
                            <w:top w:val="none" w:sz="0" w:space="0" w:color="auto"/>
                            <w:left w:val="none" w:sz="0" w:space="0" w:color="auto"/>
                            <w:bottom w:val="none" w:sz="0" w:space="0" w:color="auto"/>
                            <w:right w:val="none" w:sz="0" w:space="0" w:color="auto"/>
                          </w:divBdr>
                          <w:divsChild>
                            <w:div w:id="1128813318">
                              <w:marLeft w:val="0"/>
                              <w:marRight w:val="45"/>
                              <w:marTop w:val="60"/>
                              <w:marBottom w:val="0"/>
                              <w:divBdr>
                                <w:top w:val="single" w:sz="6" w:space="12" w:color="DDDDDD"/>
                                <w:left w:val="single" w:sz="6" w:space="15" w:color="DDDDDD"/>
                                <w:bottom w:val="single" w:sz="6" w:space="8" w:color="DDDDDD"/>
                                <w:right w:val="single" w:sz="6" w:space="23" w:color="DDDDDD"/>
                              </w:divBdr>
                              <w:divsChild>
                                <w:div w:id="426848478">
                                  <w:marLeft w:val="0"/>
                                  <w:marRight w:val="0"/>
                                  <w:marTop w:val="0"/>
                                  <w:marBottom w:val="0"/>
                                  <w:divBdr>
                                    <w:top w:val="none" w:sz="0" w:space="0" w:color="auto"/>
                                    <w:left w:val="none" w:sz="0" w:space="0" w:color="auto"/>
                                    <w:bottom w:val="none" w:sz="0" w:space="0" w:color="auto"/>
                                    <w:right w:val="none" w:sz="0" w:space="0" w:color="auto"/>
                                  </w:divBdr>
                                  <w:divsChild>
                                    <w:div w:id="1133251172">
                                      <w:marLeft w:val="0"/>
                                      <w:marRight w:val="0"/>
                                      <w:marTop w:val="0"/>
                                      <w:marBottom w:val="450"/>
                                      <w:divBdr>
                                        <w:top w:val="none" w:sz="0" w:space="0" w:color="auto"/>
                                        <w:left w:val="none" w:sz="0" w:space="0" w:color="auto"/>
                                        <w:bottom w:val="none" w:sz="0" w:space="0" w:color="auto"/>
                                        <w:right w:val="none" w:sz="0" w:space="0" w:color="auto"/>
                                      </w:divBdr>
                                      <w:divsChild>
                                        <w:div w:id="739212055">
                                          <w:marLeft w:val="0"/>
                                          <w:marRight w:val="0"/>
                                          <w:marTop w:val="0"/>
                                          <w:marBottom w:val="375"/>
                                          <w:divBdr>
                                            <w:top w:val="none" w:sz="0" w:space="0" w:color="auto"/>
                                            <w:left w:val="none" w:sz="0" w:space="0" w:color="auto"/>
                                            <w:bottom w:val="none" w:sz="0" w:space="0" w:color="auto"/>
                                            <w:right w:val="none" w:sz="0" w:space="0" w:color="auto"/>
                                          </w:divBdr>
                                          <w:divsChild>
                                            <w:div w:id="96397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123125.htm" TargetMode="External"/><Relationship Id="rId13" Type="http://schemas.openxmlformats.org/officeDocument/2006/relationships/hyperlink" Target="http://baike.baidu.com/view/1735.htm" TargetMode="External"/><Relationship Id="rId18" Type="http://schemas.openxmlformats.org/officeDocument/2006/relationships/hyperlink" Target="http://baike.baidu.com/view/3476059.ht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baike.baidu.com/view/5159.htm" TargetMode="External"/><Relationship Id="rId12" Type="http://schemas.openxmlformats.org/officeDocument/2006/relationships/hyperlink" Target="http://baike.baidu.com/view/102584.htm" TargetMode="External"/><Relationship Id="rId17" Type="http://schemas.openxmlformats.org/officeDocument/2006/relationships/hyperlink" Target="http://baike.baidu.com/view/37991.htm" TargetMode="External"/><Relationship Id="rId2" Type="http://schemas.openxmlformats.org/officeDocument/2006/relationships/styles" Target="styles.xml"/><Relationship Id="rId16" Type="http://schemas.openxmlformats.org/officeDocument/2006/relationships/hyperlink" Target="http://baike.baidu.com/view/37607.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baike.baidu.com/view/3097889.htm" TargetMode="External"/><Relationship Id="rId5" Type="http://schemas.openxmlformats.org/officeDocument/2006/relationships/footnotes" Target="footnotes.xml"/><Relationship Id="rId15" Type="http://schemas.openxmlformats.org/officeDocument/2006/relationships/hyperlink" Target="http://baike.baidu.com/view/3441325.htm" TargetMode="External"/><Relationship Id="rId10" Type="http://schemas.openxmlformats.org/officeDocument/2006/relationships/hyperlink" Target="http://baike.baidu.com/view/288207.htm" TargetMode="External"/><Relationship Id="rId19" Type="http://schemas.openxmlformats.org/officeDocument/2006/relationships/hyperlink" Target="http://baike.baidu.com/view/2959146.htm" TargetMode="External"/><Relationship Id="rId4" Type="http://schemas.openxmlformats.org/officeDocument/2006/relationships/webSettings" Target="webSettings.xml"/><Relationship Id="rId9" Type="http://schemas.openxmlformats.org/officeDocument/2006/relationships/hyperlink" Target="http://baike.baidu.com/view/1317845.htm" TargetMode="External"/><Relationship Id="rId14" Type="http://schemas.openxmlformats.org/officeDocument/2006/relationships/hyperlink" Target="http://baike.baidu.com/view/5159.ht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03CF50B-257E-4A9D-911A-A76B079C6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262</Words>
  <Characters>1498</Characters>
  <Application>Microsoft Office Word</Application>
  <DocSecurity>0</DocSecurity>
  <Lines>12</Lines>
  <Paragraphs>3</Paragraphs>
  <ScaleCrop>false</ScaleCrop>
  <Company>微软中国</Company>
  <LinksUpToDate>false</LinksUpToDate>
  <CharactersWithSpaces>1757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白如峰</dc:creator>
  <cp:keywords/>
  <dc:description/>
  <cp:lastModifiedBy>微软用户</cp:lastModifiedBy>
  <cp:revision>2</cp:revision>
  <dcterms:created xsi:type="dcterms:W3CDTF">2012-04-14T09:32:00Z</dcterms:created>
  <dcterms:modified xsi:type="dcterms:W3CDTF">2012-04-14T09:32:00Z</dcterms:modified>
</cp:coreProperties>
</file>