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605" w:rsidRPr="00871E55" w:rsidRDefault="000B5605" w:rsidP="00985491">
      <w:pPr>
        <w:pStyle w:val="q1"/>
        <w:spacing w:beforeLines="100" w:before="312" w:afterLines="100" w:after="312"/>
      </w:pPr>
      <w:r w:rsidRPr="00871E55">
        <w:rPr>
          <w:rFonts w:hint="eastAsia"/>
        </w:rPr>
        <w:t>实验六</w:t>
      </w:r>
      <w:r w:rsidRPr="00871E55">
        <w:t xml:space="preserve">  Excel2010</w:t>
      </w:r>
      <w:r w:rsidRPr="00871E55">
        <w:rPr>
          <w:rFonts w:hint="eastAsia"/>
        </w:rPr>
        <w:t>基本操作</w:t>
      </w:r>
    </w:p>
    <w:p w:rsidR="000B5605" w:rsidRPr="001A206A" w:rsidRDefault="000B5605" w:rsidP="0073592A">
      <w:pPr>
        <w:spacing w:line="380" w:lineRule="exact"/>
        <w:rPr>
          <w:sz w:val="24"/>
        </w:rPr>
      </w:pPr>
      <w:r w:rsidRPr="001A206A">
        <w:rPr>
          <w:rFonts w:hAnsi="宋体" w:hint="eastAsia"/>
          <w:b/>
          <w:sz w:val="24"/>
        </w:rPr>
        <w:t>一、实验目的</w:t>
      </w:r>
      <w:r w:rsidRPr="001A206A">
        <w:rPr>
          <w:rFonts w:hint="eastAsia"/>
          <w:sz w:val="24"/>
        </w:rPr>
        <w:t>：</w:t>
      </w:r>
    </w:p>
    <w:p w:rsidR="000B5605" w:rsidRPr="00073572" w:rsidRDefault="000B5605" w:rsidP="00EB5E19">
      <w:pPr>
        <w:numPr>
          <w:ilvl w:val="1"/>
          <w:numId w:val="8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掌握</w:t>
      </w:r>
      <w:r w:rsidRPr="00073572">
        <w:rPr>
          <w:rFonts w:ascii="宋体" w:hAnsi="宋体"/>
          <w:szCs w:val="21"/>
        </w:rPr>
        <w:t>Excel20</w:t>
      </w:r>
      <w:r>
        <w:rPr>
          <w:rFonts w:ascii="宋体" w:hAnsi="宋体"/>
          <w:szCs w:val="21"/>
        </w:rPr>
        <w:t>10</w:t>
      </w:r>
      <w:r w:rsidRPr="00073572">
        <w:rPr>
          <w:rFonts w:ascii="宋体" w:hAnsi="宋体" w:hint="eastAsia"/>
          <w:szCs w:val="21"/>
        </w:rPr>
        <w:t>的基本操作；</w:t>
      </w:r>
    </w:p>
    <w:p w:rsidR="000B5605" w:rsidRPr="00073572" w:rsidRDefault="000B5605" w:rsidP="00EB5E19">
      <w:pPr>
        <w:numPr>
          <w:ilvl w:val="1"/>
          <w:numId w:val="8"/>
        </w:numPr>
        <w:rPr>
          <w:rFonts w:ascii="宋体"/>
          <w:szCs w:val="21"/>
        </w:rPr>
      </w:pPr>
      <w:r w:rsidRPr="00073572">
        <w:rPr>
          <w:rFonts w:ascii="宋体" w:hAnsi="宋体" w:hint="eastAsia"/>
          <w:szCs w:val="21"/>
        </w:rPr>
        <w:t>掌握数据的输入；</w:t>
      </w:r>
    </w:p>
    <w:p w:rsidR="000B5605" w:rsidRDefault="000B5605" w:rsidP="00EB5E19">
      <w:pPr>
        <w:numPr>
          <w:ilvl w:val="1"/>
          <w:numId w:val="8"/>
        </w:numPr>
        <w:rPr>
          <w:rFonts w:ascii="宋体"/>
          <w:szCs w:val="21"/>
        </w:rPr>
      </w:pPr>
      <w:r w:rsidRPr="00073572">
        <w:rPr>
          <w:rFonts w:ascii="宋体" w:hAnsi="宋体" w:hint="eastAsia"/>
          <w:szCs w:val="21"/>
        </w:rPr>
        <w:t>掌握数据的</w:t>
      </w:r>
      <w:r>
        <w:rPr>
          <w:rFonts w:ascii="宋体" w:hAnsi="宋体" w:hint="eastAsia"/>
          <w:szCs w:val="21"/>
        </w:rPr>
        <w:t>编辑；</w:t>
      </w:r>
    </w:p>
    <w:p w:rsidR="000B5605" w:rsidRPr="00073572" w:rsidRDefault="000B5605" w:rsidP="00EB5E19">
      <w:pPr>
        <w:numPr>
          <w:ilvl w:val="1"/>
          <w:numId w:val="8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掌握数据的</w:t>
      </w:r>
      <w:r w:rsidRPr="00073572">
        <w:rPr>
          <w:rFonts w:ascii="宋体" w:hAnsi="宋体" w:hint="eastAsia"/>
          <w:szCs w:val="21"/>
        </w:rPr>
        <w:t>格式化操作</w:t>
      </w:r>
      <w:r>
        <w:rPr>
          <w:rFonts w:ascii="宋体" w:hAnsi="宋体" w:hint="eastAsia"/>
          <w:szCs w:val="21"/>
        </w:rPr>
        <w:t>。</w:t>
      </w:r>
    </w:p>
    <w:p w:rsidR="000B5605" w:rsidRPr="00D646E7" w:rsidRDefault="000B5605" w:rsidP="00FA319A">
      <w:pPr>
        <w:ind w:left="420"/>
        <w:rPr>
          <w:rFonts w:ascii="宋体"/>
          <w:szCs w:val="21"/>
        </w:rPr>
      </w:pPr>
    </w:p>
    <w:p w:rsidR="000B5605" w:rsidRPr="001A206A" w:rsidRDefault="000B5605" w:rsidP="001A206A">
      <w:pPr>
        <w:spacing w:line="380" w:lineRule="exact"/>
        <w:rPr>
          <w:rFonts w:hAnsi="宋体"/>
          <w:b/>
          <w:sz w:val="24"/>
        </w:rPr>
      </w:pPr>
      <w:r w:rsidRPr="001A206A">
        <w:rPr>
          <w:rFonts w:hAnsi="宋体" w:hint="eastAsia"/>
          <w:b/>
          <w:sz w:val="24"/>
        </w:rPr>
        <w:t>二、实验内容及基本要求：</w:t>
      </w:r>
    </w:p>
    <w:p w:rsidR="000B5605" w:rsidRDefault="000B5605" w:rsidP="00985491">
      <w:pPr>
        <w:tabs>
          <w:tab w:val="left" w:pos="1725"/>
        </w:tabs>
        <w:ind w:firstLineChars="200" w:firstLine="422"/>
        <w:jc w:val="left"/>
        <w:rPr>
          <w:b/>
          <w:szCs w:val="21"/>
        </w:rPr>
      </w:pPr>
    </w:p>
    <w:p w:rsidR="000B5605" w:rsidRDefault="000B5605" w:rsidP="00985491">
      <w:pPr>
        <w:tabs>
          <w:tab w:val="left" w:pos="1725"/>
        </w:tabs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 w:rsidRPr="009F63D2">
        <w:rPr>
          <w:b/>
          <w:szCs w:val="21"/>
        </w:rPr>
        <w:t>1</w:t>
      </w:r>
      <w:r>
        <w:rPr>
          <w:rFonts w:hint="eastAsia"/>
          <w:b/>
          <w:szCs w:val="21"/>
        </w:rPr>
        <w:t>】</w:t>
      </w:r>
      <w:r>
        <w:rPr>
          <w:b/>
          <w:szCs w:val="21"/>
        </w:rPr>
        <w:t xml:space="preserve"> </w:t>
      </w:r>
      <w:r w:rsidRPr="00B34F1D">
        <w:rPr>
          <w:b/>
          <w:szCs w:val="21"/>
        </w:rPr>
        <w:t>Excel20</w:t>
      </w:r>
      <w:r>
        <w:rPr>
          <w:b/>
          <w:szCs w:val="21"/>
        </w:rPr>
        <w:t>10</w:t>
      </w:r>
      <w:r w:rsidRPr="00B34F1D">
        <w:rPr>
          <w:rFonts w:hint="eastAsia"/>
          <w:b/>
          <w:szCs w:val="21"/>
        </w:rPr>
        <w:t>数据的输入</w:t>
      </w:r>
    </w:p>
    <w:p w:rsidR="000B5605" w:rsidRPr="009F63D2" w:rsidRDefault="000B5605" w:rsidP="00985491">
      <w:pPr>
        <w:tabs>
          <w:tab w:val="left" w:pos="1725"/>
        </w:tabs>
        <w:ind w:firstLineChars="200" w:firstLine="420"/>
        <w:jc w:val="left"/>
        <w:rPr>
          <w:b/>
          <w:szCs w:val="21"/>
        </w:rPr>
      </w:pPr>
      <w:r w:rsidRPr="0007478F">
        <w:rPr>
          <w:rFonts w:hint="eastAsia"/>
          <w:szCs w:val="21"/>
        </w:rPr>
        <w:t>打开“实验素材</w:t>
      </w:r>
      <w:r w:rsidRPr="0007478F">
        <w:rPr>
          <w:szCs w:val="21"/>
        </w:rPr>
        <w:t>\</w:t>
      </w:r>
      <w:r w:rsidRPr="0007478F">
        <w:rPr>
          <w:rFonts w:hint="eastAsia"/>
          <w:szCs w:val="21"/>
        </w:rPr>
        <w:t>实验</w:t>
      </w:r>
      <w:r>
        <w:rPr>
          <w:szCs w:val="21"/>
        </w:rPr>
        <w:t>6</w:t>
      </w:r>
      <w:r w:rsidRPr="0007478F">
        <w:rPr>
          <w:szCs w:val="21"/>
        </w:rPr>
        <w:t>\EX</w:t>
      </w:r>
      <w:r>
        <w:rPr>
          <w:szCs w:val="21"/>
        </w:rPr>
        <w:t>6</w:t>
      </w:r>
      <w:r w:rsidRPr="0007478F">
        <w:rPr>
          <w:szCs w:val="21"/>
        </w:rPr>
        <w:t>-1.</w:t>
      </w:r>
      <w:r>
        <w:rPr>
          <w:szCs w:val="21"/>
        </w:rPr>
        <w:t>xlsx</w:t>
      </w:r>
      <w:r w:rsidRPr="0007478F">
        <w:rPr>
          <w:rFonts w:hint="eastAsia"/>
          <w:szCs w:val="21"/>
        </w:rPr>
        <w:t>”，对其进行如下操作，结果如“样文</w:t>
      </w:r>
      <w:r w:rsidRPr="0007478F">
        <w:rPr>
          <w:szCs w:val="21"/>
        </w:rPr>
        <w:t>EX</w:t>
      </w:r>
      <w:r>
        <w:rPr>
          <w:szCs w:val="21"/>
        </w:rPr>
        <w:t>6</w:t>
      </w:r>
      <w:r w:rsidRPr="0007478F">
        <w:rPr>
          <w:szCs w:val="21"/>
        </w:rPr>
        <w:t>-1</w:t>
      </w:r>
      <w:r w:rsidRPr="0007478F">
        <w:rPr>
          <w:rFonts w:hint="eastAsia"/>
          <w:szCs w:val="21"/>
        </w:rPr>
        <w:t>”所示，完成后以原名保存在</w:t>
      </w:r>
      <w:r>
        <w:rPr>
          <w:rFonts w:hint="eastAsia"/>
          <w:szCs w:val="21"/>
        </w:rPr>
        <w:t>自己文件夹中</w:t>
      </w:r>
      <w:r w:rsidRPr="0007478F">
        <w:rPr>
          <w:rFonts w:hint="eastAsia"/>
          <w:szCs w:val="21"/>
        </w:rPr>
        <w:t>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）在单元格区域</w:t>
      </w:r>
      <w:r>
        <w:rPr>
          <w:szCs w:val="21"/>
        </w:rPr>
        <w:t>A3:A17</w:t>
      </w:r>
      <w:r>
        <w:rPr>
          <w:rFonts w:hint="eastAsia"/>
          <w:szCs w:val="21"/>
        </w:rPr>
        <w:t>中输入序号“</w:t>
      </w: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2</w:t>
      </w:r>
      <w:r>
        <w:rPr>
          <w:rFonts w:hint="eastAsia"/>
          <w:szCs w:val="21"/>
        </w:rPr>
        <w:t>、……</w:t>
      </w:r>
      <w:r>
        <w:rPr>
          <w:szCs w:val="21"/>
        </w:rPr>
        <w:t xml:space="preserve"> </w:t>
      </w:r>
      <w:smartTag w:uri="urn:schemas-microsoft-com:office:smarttags" w:element="chmetcnv">
        <w:smartTagPr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>
          <w:rPr>
            <w:szCs w:val="21"/>
          </w:rPr>
          <w:t>15</w:t>
        </w:r>
        <w:r>
          <w:rPr>
            <w:rFonts w:hint="eastAsia"/>
            <w:szCs w:val="21"/>
          </w:rPr>
          <w:t>”</w:t>
        </w:r>
      </w:smartTag>
      <w:r>
        <w:rPr>
          <w:rFonts w:hint="eastAsia"/>
          <w:szCs w:val="21"/>
        </w:rPr>
        <w:t>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）在单元格区域</w:t>
      </w:r>
      <w:r>
        <w:rPr>
          <w:szCs w:val="21"/>
        </w:rPr>
        <w:t>B3:B17</w:t>
      </w:r>
      <w:r>
        <w:rPr>
          <w:rFonts w:hint="eastAsia"/>
          <w:szCs w:val="21"/>
        </w:rPr>
        <w:t>中输入学号，学号格式为“</w:t>
      </w:r>
      <w:r>
        <w:rPr>
          <w:szCs w:val="21"/>
        </w:rPr>
        <w:t>1233</w:t>
      </w:r>
      <w:r>
        <w:rPr>
          <w:rFonts w:hint="eastAsia"/>
          <w:szCs w:val="21"/>
        </w:rPr>
        <w:t>××××”，具体学号可自由设计。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）在</w:t>
      </w:r>
      <w:r>
        <w:rPr>
          <w:szCs w:val="21"/>
        </w:rPr>
        <w:t>E3:E17</w:t>
      </w:r>
      <w:r>
        <w:rPr>
          <w:rFonts w:hint="eastAsia"/>
          <w:szCs w:val="21"/>
        </w:rPr>
        <w:t>中输入出生年月日，格式</w:t>
      </w:r>
      <w:r w:rsidR="00985491">
        <w:rPr>
          <w:rFonts w:hint="eastAsia"/>
          <w:szCs w:val="21"/>
        </w:rPr>
        <w:t>自定义</w:t>
      </w:r>
      <w:r>
        <w:rPr>
          <w:rFonts w:hint="eastAsia"/>
          <w:szCs w:val="21"/>
        </w:rPr>
        <w:t>为“</w:t>
      </w:r>
      <w:proofErr w:type="spellStart"/>
      <w:r w:rsidR="00985491">
        <w:rPr>
          <w:rFonts w:hint="eastAsia"/>
          <w:szCs w:val="21"/>
        </w:rPr>
        <w:t>yyyy</w:t>
      </w:r>
      <w:proofErr w:type="spellEnd"/>
      <w:r>
        <w:rPr>
          <w:szCs w:val="21"/>
        </w:rPr>
        <w:t>-</w:t>
      </w:r>
      <w:r w:rsidR="00985491">
        <w:rPr>
          <w:rFonts w:hint="eastAsia"/>
          <w:szCs w:val="21"/>
        </w:rPr>
        <w:t>mm</w:t>
      </w:r>
      <w:r>
        <w:rPr>
          <w:szCs w:val="21"/>
        </w:rPr>
        <w:t>-</w:t>
      </w:r>
      <w:proofErr w:type="spellStart"/>
      <w:r w:rsidR="00985491">
        <w:rPr>
          <w:rFonts w:hint="eastAsia"/>
          <w:szCs w:val="21"/>
        </w:rPr>
        <w:t>dd</w:t>
      </w:r>
      <w:proofErr w:type="spellEnd"/>
      <w:r>
        <w:rPr>
          <w:rFonts w:hint="eastAsia"/>
          <w:szCs w:val="21"/>
        </w:rPr>
        <w:t>”，具体日期可自由设计。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）在</w:t>
      </w:r>
      <w:r>
        <w:rPr>
          <w:szCs w:val="21"/>
        </w:rPr>
        <w:t>F3:F17</w:t>
      </w:r>
      <w:r>
        <w:rPr>
          <w:rFonts w:hint="eastAsia"/>
          <w:szCs w:val="21"/>
        </w:rPr>
        <w:t>中输入“计算机应用基础”。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）在</w:t>
      </w:r>
      <w:r>
        <w:rPr>
          <w:szCs w:val="21"/>
        </w:rPr>
        <w:t>G3:G17</w:t>
      </w:r>
      <w:r>
        <w:rPr>
          <w:rFonts w:hint="eastAsia"/>
          <w:szCs w:val="21"/>
        </w:rPr>
        <w:t>中输入数字，数字范围</w:t>
      </w:r>
      <w:r>
        <w:rPr>
          <w:szCs w:val="21"/>
        </w:rPr>
        <w:t>0</w:t>
      </w:r>
      <w:r>
        <w:rPr>
          <w:rFonts w:hint="eastAsia"/>
          <w:szCs w:val="21"/>
        </w:rPr>
        <w:t>～</w:t>
      </w:r>
      <w:r>
        <w:rPr>
          <w:szCs w:val="21"/>
        </w:rPr>
        <w:t>100</w:t>
      </w:r>
      <w:r>
        <w:rPr>
          <w:rFonts w:hint="eastAsia"/>
          <w:szCs w:val="21"/>
        </w:rPr>
        <w:t>，具体数值可自由设计。</w:t>
      </w:r>
    </w:p>
    <w:p w:rsidR="000B5605" w:rsidRPr="00960D67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）在</w:t>
      </w:r>
      <w:r>
        <w:rPr>
          <w:szCs w:val="21"/>
        </w:rPr>
        <w:t>H3:H17</w:t>
      </w:r>
      <w:r>
        <w:rPr>
          <w:rFonts w:hint="eastAsia"/>
          <w:szCs w:val="21"/>
        </w:rPr>
        <w:t>中输入学分“</w:t>
      </w:r>
      <w:r>
        <w:rPr>
          <w:szCs w:val="21"/>
        </w:rPr>
        <w:t>2</w:t>
      </w:r>
      <w:r>
        <w:rPr>
          <w:rFonts w:hint="eastAsia"/>
          <w:szCs w:val="21"/>
        </w:rPr>
        <w:t>”或“</w:t>
      </w:r>
      <w:r>
        <w:rPr>
          <w:szCs w:val="21"/>
        </w:rPr>
        <w:t>0</w:t>
      </w:r>
      <w:r>
        <w:rPr>
          <w:rFonts w:hint="eastAsia"/>
          <w:szCs w:val="21"/>
        </w:rPr>
        <w:t>”。如果期末成绩在</w:t>
      </w:r>
      <w:r>
        <w:rPr>
          <w:szCs w:val="21"/>
        </w:rPr>
        <w:t>60</w:t>
      </w:r>
      <w:r>
        <w:rPr>
          <w:rFonts w:hint="eastAsia"/>
          <w:szCs w:val="21"/>
        </w:rPr>
        <w:t>分以下，学分输入“</w:t>
      </w:r>
      <w:r>
        <w:rPr>
          <w:szCs w:val="21"/>
        </w:rPr>
        <w:t>0</w:t>
      </w:r>
      <w:r>
        <w:rPr>
          <w:rFonts w:hint="eastAsia"/>
          <w:szCs w:val="21"/>
        </w:rPr>
        <w:t>”，否则输入“</w:t>
      </w:r>
      <w:r>
        <w:rPr>
          <w:szCs w:val="21"/>
        </w:rPr>
        <w:t>2</w:t>
      </w:r>
      <w:r>
        <w:rPr>
          <w:rFonts w:hint="eastAsia"/>
          <w:szCs w:val="21"/>
        </w:rPr>
        <w:t>”。同时给学分为“</w:t>
      </w:r>
      <w:r>
        <w:rPr>
          <w:szCs w:val="21"/>
        </w:rPr>
        <w:t>0</w:t>
      </w:r>
      <w:r>
        <w:rPr>
          <w:rFonts w:hint="eastAsia"/>
          <w:szCs w:val="21"/>
        </w:rPr>
        <w:t>”的单元格添加批注“</w:t>
      </w:r>
      <w:r w:rsidRPr="00960D67">
        <w:rPr>
          <w:rFonts w:hint="eastAsia"/>
          <w:szCs w:val="21"/>
        </w:rPr>
        <w:t>缺考或缓考或作弊</w:t>
      </w:r>
      <w:r>
        <w:rPr>
          <w:rFonts w:hint="eastAsia"/>
          <w:szCs w:val="21"/>
        </w:rPr>
        <w:t>”。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EX6-1</w:t>
      </w:r>
      <w:r>
        <w:rPr>
          <w:rFonts w:hint="eastAsia"/>
          <w:szCs w:val="21"/>
        </w:rPr>
        <w:t>】</w:t>
      </w:r>
    </w:p>
    <w:p w:rsidR="000B5605" w:rsidRDefault="00D819EB" w:rsidP="00985491">
      <w:pPr>
        <w:tabs>
          <w:tab w:val="left" w:pos="1725"/>
        </w:tabs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5000625" cy="22383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605" w:rsidRDefault="000B5605" w:rsidP="00985491">
      <w:pPr>
        <w:ind w:firstLineChars="200" w:firstLine="420"/>
        <w:jc w:val="left"/>
      </w:pPr>
    </w:p>
    <w:p w:rsidR="000B5605" w:rsidRDefault="000B5605" w:rsidP="00985491">
      <w:pPr>
        <w:tabs>
          <w:tab w:val="left" w:pos="1725"/>
        </w:tabs>
        <w:ind w:firstLineChars="200" w:firstLine="422"/>
        <w:jc w:val="left"/>
        <w:rPr>
          <w:b/>
          <w:szCs w:val="21"/>
        </w:rPr>
      </w:pPr>
      <w:bookmarkStart w:id="0" w:name="_Toc224574226"/>
      <w:bookmarkStart w:id="1" w:name="_Toc226619587"/>
      <w:r>
        <w:rPr>
          <w:rFonts w:hint="eastAsia"/>
          <w:b/>
          <w:szCs w:val="21"/>
        </w:rPr>
        <w:t>【案例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】</w:t>
      </w:r>
      <w:r>
        <w:rPr>
          <w:b/>
          <w:szCs w:val="21"/>
        </w:rPr>
        <w:t xml:space="preserve"> </w:t>
      </w:r>
      <w:r w:rsidRPr="00B34F1D">
        <w:rPr>
          <w:b/>
          <w:szCs w:val="21"/>
        </w:rPr>
        <w:t>Excel20</w:t>
      </w:r>
      <w:r>
        <w:rPr>
          <w:b/>
          <w:szCs w:val="21"/>
        </w:rPr>
        <w:t>10</w:t>
      </w:r>
      <w:r w:rsidRPr="00FE25FD">
        <w:rPr>
          <w:rFonts w:hint="eastAsia"/>
          <w:b/>
          <w:szCs w:val="21"/>
        </w:rPr>
        <w:t>数据的编辑</w:t>
      </w:r>
    </w:p>
    <w:p w:rsidR="000B5605" w:rsidRPr="00E540D1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 w:rsidRPr="00E540D1">
        <w:rPr>
          <w:rFonts w:hint="eastAsia"/>
          <w:szCs w:val="21"/>
        </w:rPr>
        <w:t>打开“实验素材</w:t>
      </w:r>
      <w:r w:rsidRPr="00E540D1">
        <w:rPr>
          <w:szCs w:val="21"/>
        </w:rPr>
        <w:t>\</w:t>
      </w:r>
      <w:r w:rsidRPr="00E540D1">
        <w:rPr>
          <w:rFonts w:hint="eastAsia"/>
          <w:szCs w:val="21"/>
        </w:rPr>
        <w:t>实验</w:t>
      </w:r>
      <w:r>
        <w:rPr>
          <w:szCs w:val="21"/>
        </w:rPr>
        <w:t>6</w:t>
      </w:r>
      <w:r w:rsidRPr="00E540D1">
        <w:rPr>
          <w:szCs w:val="21"/>
        </w:rPr>
        <w:t>\EX</w:t>
      </w:r>
      <w:r>
        <w:rPr>
          <w:szCs w:val="21"/>
        </w:rPr>
        <w:t>6</w:t>
      </w:r>
      <w:r w:rsidRPr="00E540D1">
        <w:rPr>
          <w:szCs w:val="21"/>
        </w:rPr>
        <w:t>-2.</w:t>
      </w:r>
      <w:r>
        <w:rPr>
          <w:szCs w:val="21"/>
        </w:rPr>
        <w:t>xlsx</w:t>
      </w:r>
      <w:r w:rsidRPr="00E540D1">
        <w:rPr>
          <w:rFonts w:hint="eastAsia"/>
          <w:szCs w:val="21"/>
        </w:rPr>
        <w:t>”，对其进行如下操作</w:t>
      </w:r>
      <w:r>
        <w:rPr>
          <w:rFonts w:hint="eastAsia"/>
          <w:szCs w:val="21"/>
        </w:rPr>
        <w:t>，</w:t>
      </w:r>
      <w:r w:rsidRPr="00E540D1">
        <w:rPr>
          <w:rFonts w:hint="eastAsia"/>
          <w:szCs w:val="21"/>
        </w:rPr>
        <w:t>完成后以原名保存在</w:t>
      </w:r>
      <w:r>
        <w:rPr>
          <w:rFonts w:hint="eastAsia"/>
          <w:szCs w:val="21"/>
        </w:rPr>
        <w:t>自己文件夹中</w:t>
      </w:r>
      <w:r w:rsidRPr="00E540D1">
        <w:rPr>
          <w:rFonts w:hint="eastAsia"/>
          <w:szCs w:val="21"/>
        </w:rPr>
        <w:t>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在工作表</w:t>
      </w:r>
      <w:r>
        <w:rPr>
          <w:szCs w:val="21"/>
        </w:rPr>
        <w:t>Sheet1</w:t>
      </w:r>
      <w:r>
        <w:rPr>
          <w:rFonts w:hint="eastAsia"/>
          <w:szCs w:val="21"/>
        </w:rPr>
        <w:t>中完成以下操作，结果如</w:t>
      </w:r>
      <w:r w:rsidRPr="00E540D1">
        <w:rPr>
          <w:rFonts w:hint="eastAsia"/>
          <w:szCs w:val="21"/>
        </w:rPr>
        <w:t>“样文</w:t>
      </w:r>
      <w:r w:rsidRPr="00E540D1">
        <w:rPr>
          <w:szCs w:val="21"/>
        </w:rPr>
        <w:t>EX</w:t>
      </w:r>
      <w:r>
        <w:rPr>
          <w:szCs w:val="21"/>
        </w:rPr>
        <w:t>6</w:t>
      </w:r>
      <w:r w:rsidRPr="00E540D1">
        <w:rPr>
          <w:szCs w:val="21"/>
        </w:rPr>
        <w:t>-2</w:t>
      </w:r>
      <w:r>
        <w:rPr>
          <w:szCs w:val="21"/>
        </w:rPr>
        <w:t>A</w:t>
      </w:r>
      <w:r w:rsidRPr="00E540D1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）在姓名一列左边插入和姓名列单元格数目相等的单元格区域，使活动单元格右移，然后在插入的单元格中输入一组数据“班级”，班级的数据输入“</w:t>
      </w:r>
      <w:r>
        <w:rPr>
          <w:szCs w:val="21"/>
        </w:rPr>
        <w:t>1</w:t>
      </w:r>
      <w:r>
        <w:rPr>
          <w:rFonts w:hint="eastAsia"/>
          <w:szCs w:val="21"/>
        </w:rPr>
        <w:t>”、“</w:t>
      </w:r>
      <w:r>
        <w:rPr>
          <w:szCs w:val="21"/>
        </w:rPr>
        <w:t>2</w:t>
      </w:r>
      <w:r>
        <w:rPr>
          <w:rFonts w:hint="eastAsia"/>
          <w:szCs w:val="21"/>
        </w:rPr>
        <w:t>”、“</w:t>
      </w:r>
      <w:r>
        <w:rPr>
          <w:szCs w:val="21"/>
        </w:rPr>
        <w:t>3</w:t>
      </w:r>
      <w:r>
        <w:rPr>
          <w:rFonts w:hint="eastAsia"/>
          <w:szCs w:val="21"/>
        </w:rPr>
        <w:t>”中任意一个。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）在第一行上方插入两行。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）在</w:t>
      </w:r>
      <w:r>
        <w:rPr>
          <w:szCs w:val="21"/>
        </w:rPr>
        <w:t>A</w:t>
      </w:r>
      <w:r>
        <w:rPr>
          <w:rFonts w:hint="eastAsia"/>
          <w:szCs w:val="21"/>
        </w:rPr>
        <w:t>列左边插入一列。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）删除第一行。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）删除“蒋刚”的记录，但保留序号，并使下方单元格上移，然后删除序号“</w:t>
      </w:r>
      <w:r>
        <w:rPr>
          <w:szCs w:val="21"/>
        </w:rPr>
        <w:t>15</w:t>
      </w:r>
      <w:r>
        <w:rPr>
          <w:rFonts w:hint="eastAsia"/>
          <w:szCs w:val="21"/>
        </w:rPr>
        <w:t>”。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）将标题“计算机科学</w:t>
      </w:r>
      <w:r w:rsidRPr="009E0C7E">
        <w:rPr>
          <w:rFonts w:hint="eastAsia"/>
          <w:szCs w:val="21"/>
        </w:rPr>
        <w:t>学院</w:t>
      </w:r>
      <w:r>
        <w:rPr>
          <w:szCs w:val="21"/>
        </w:rPr>
        <w:t>12</w:t>
      </w:r>
      <w:r w:rsidRPr="009E0C7E">
        <w:rPr>
          <w:rFonts w:hint="eastAsia"/>
          <w:szCs w:val="21"/>
        </w:rPr>
        <w:t>级课程成绩</w:t>
      </w:r>
      <w:r>
        <w:rPr>
          <w:rFonts w:hint="eastAsia"/>
          <w:szCs w:val="21"/>
        </w:rPr>
        <w:t>”修改为“计算机科学</w:t>
      </w:r>
      <w:r w:rsidRPr="009E0C7E">
        <w:rPr>
          <w:rFonts w:hint="eastAsia"/>
          <w:szCs w:val="21"/>
        </w:rPr>
        <w:t>学院</w:t>
      </w:r>
      <w:r>
        <w:rPr>
          <w:szCs w:val="21"/>
        </w:rPr>
        <w:t>12</w:t>
      </w:r>
      <w:r w:rsidRPr="009E0C7E">
        <w:rPr>
          <w:rFonts w:hint="eastAsia"/>
          <w:szCs w:val="21"/>
        </w:rPr>
        <w:t>级</w:t>
      </w:r>
      <w:r w:rsidRPr="009E0C7E">
        <w:rPr>
          <w:szCs w:val="21"/>
        </w:rPr>
        <w:t>1</w:t>
      </w:r>
      <w:r w:rsidRPr="009E0C7E">
        <w:rPr>
          <w:rFonts w:hint="eastAsia"/>
          <w:szCs w:val="21"/>
        </w:rPr>
        <w:t>、</w:t>
      </w:r>
      <w:r w:rsidRPr="009E0C7E">
        <w:rPr>
          <w:szCs w:val="21"/>
        </w:rPr>
        <w:t>2</w:t>
      </w:r>
      <w:r w:rsidRPr="009E0C7E">
        <w:rPr>
          <w:rFonts w:hint="eastAsia"/>
          <w:szCs w:val="21"/>
        </w:rPr>
        <w:t>、</w:t>
      </w:r>
      <w:r w:rsidRPr="009E0C7E">
        <w:rPr>
          <w:szCs w:val="21"/>
        </w:rPr>
        <w:t>3</w:t>
      </w:r>
      <w:r w:rsidRPr="009E0C7E">
        <w:rPr>
          <w:rFonts w:hint="eastAsia"/>
          <w:szCs w:val="21"/>
        </w:rPr>
        <w:t>班课程成绩</w:t>
      </w:r>
      <w:r>
        <w:rPr>
          <w:rFonts w:hint="eastAsia"/>
          <w:szCs w:val="21"/>
        </w:rPr>
        <w:t>”。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）将“学分”一列移动到“期末成绩”一列的左边。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在工作表</w:t>
      </w:r>
      <w:r>
        <w:rPr>
          <w:szCs w:val="21"/>
        </w:rPr>
        <w:t>Sheet2</w:t>
      </w:r>
      <w:r>
        <w:rPr>
          <w:rFonts w:hint="eastAsia"/>
          <w:szCs w:val="21"/>
        </w:rPr>
        <w:t>中完成以下操作，结果如</w:t>
      </w:r>
      <w:r w:rsidRPr="00E540D1">
        <w:rPr>
          <w:rFonts w:hint="eastAsia"/>
          <w:szCs w:val="21"/>
        </w:rPr>
        <w:t>“样文</w:t>
      </w:r>
      <w:r w:rsidRPr="00E540D1">
        <w:rPr>
          <w:szCs w:val="21"/>
        </w:rPr>
        <w:t>EX</w:t>
      </w:r>
      <w:r>
        <w:rPr>
          <w:szCs w:val="21"/>
        </w:rPr>
        <w:t>6</w:t>
      </w:r>
      <w:r w:rsidRPr="00E540D1">
        <w:rPr>
          <w:szCs w:val="21"/>
        </w:rPr>
        <w:t>-2</w:t>
      </w:r>
      <w:r>
        <w:rPr>
          <w:szCs w:val="21"/>
        </w:rPr>
        <w:t>B</w:t>
      </w:r>
      <w:r w:rsidRPr="00E540D1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。：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）将单元格区域</w:t>
      </w:r>
      <w:r>
        <w:rPr>
          <w:szCs w:val="21"/>
        </w:rPr>
        <w:t>B2:F8</w:t>
      </w:r>
      <w:r>
        <w:rPr>
          <w:rFonts w:hint="eastAsia"/>
          <w:szCs w:val="21"/>
        </w:rPr>
        <w:t>中的数据复制到以</w:t>
      </w:r>
      <w:r>
        <w:rPr>
          <w:szCs w:val="21"/>
        </w:rPr>
        <w:t>A10</w:t>
      </w:r>
      <w:r>
        <w:rPr>
          <w:rFonts w:hint="eastAsia"/>
          <w:szCs w:val="21"/>
        </w:rPr>
        <w:t>为左上角的区域中，要求只复制字符不复制格式。</w:t>
      </w:r>
    </w:p>
    <w:p w:rsidR="000B5605" w:rsidRPr="000A1891" w:rsidRDefault="000B5605" w:rsidP="00985491">
      <w:pPr>
        <w:tabs>
          <w:tab w:val="left" w:pos="1725"/>
        </w:tabs>
        <w:ind w:firstLineChars="200" w:firstLine="422"/>
        <w:jc w:val="left"/>
        <w:rPr>
          <w:b/>
          <w:color w:val="3366FF"/>
          <w:szCs w:val="21"/>
        </w:rPr>
      </w:pPr>
      <w:r w:rsidRPr="000A1891">
        <w:rPr>
          <w:rFonts w:hint="eastAsia"/>
          <w:b/>
          <w:color w:val="3366FF"/>
          <w:szCs w:val="21"/>
        </w:rPr>
        <w:t>部分操作提示：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 w:rsidRPr="00EF7B10">
        <w:rPr>
          <w:rFonts w:hint="eastAsia"/>
          <w:szCs w:val="21"/>
        </w:rPr>
        <w:t>（</w:t>
      </w:r>
      <w:r w:rsidRPr="00EF7B10">
        <w:rPr>
          <w:szCs w:val="21"/>
        </w:rPr>
        <w:t>1</w:t>
      </w:r>
      <w:r w:rsidRPr="00EF7B10">
        <w:rPr>
          <w:rFonts w:hint="eastAsia"/>
          <w:szCs w:val="21"/>
        </w:rPr>
        <w:t>）选中</w:t>
      </w:r>
      <w:r w:rsidRPr="00EF7B10">
        <w:rPr>
          <w:szCs w:val="21"/>
        </w:rPr>
        <w:t>C2:C17</w:t>
      </w:r>
      <w:r w:rsidRPr="00EF7B10">
        <w:rPr>
          <w:rFonts w:hint="eastAsia"/>
          <w:szCs w:val="21"/>
        </w:rPr>
        <w:t>，右击，插入，选择“活动单元格右移”。</w:t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）选中“蒋刚”记录，除了序号以外的所有单元格，右击，删除，选择“下方单元格上移”。再单独选中序号</w:t>
      </w:r>
      <w:r>
        <w:rPr>
          <w:szCs w:val="21"/>
        </w:rPr>
        <w:t>15</w:t>
      </w:r>
      <w:r>
        <w:rPr>
          <w:rFonts w:hint="eastAsia"/>
          <w:szCs w:val="21"/>
        </w:rPr>
        <w:t>删除。</w:t>
      </w:r>
    </w:p>
    <w:p w:rsidR="000B5605" w:rsidRPr="00E35188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）利用“选择性粘贴”实现。</w:t>
      </w:r>
    </w:p>
    <w:p w:rsidR="000B5605" w:rsidRPr="00E10571" w:rsidRDefault="000B5605" w:rsidP="00985491">
      <w:pPr>
        <w:tabs>
          <w:tab w:val="left" w:pos="1725"/>
        </w:tabs>
        <w:ind w:firstLineChars="200" w:firstLine="422"/>
        <w:jc w:val="left"/>
        <w:rPr>
          <w:b/>
          <w:szCs w:val="21"/>
        </w:rPr>
      </w:pPr>
    </w:p>
    <w:p w:rsidR="000B5605" w:rsidRPr="004A69D9" w:rsidRDefault="000B5605" w:rsidP="00985491">
      <w:pPr>
        <w:tabs>
          <w:tab w:val="left" w:pos="1725"/>
        </w:tabs>
        <w:ind w:firstLineChars="200" w:firstLine="420"/>
        <w:jc w:val="left"/>
        <w:rPr>
          <w:rFonts w:ascii="宋体" w:cs="宋体"/>
          <w:b/>
          <w:sz w:val="18"/>
          <w:szCs w:val="18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EX6-2A</w:t>
      </w:r>
      <w:r>
        <w:rPr>
          <w:rFonts w:hint="eastAsia"/>
          <w:szCs w:val="21"/>
        </w:rPr>
        <w:t>】</w:t>
      </w:r>
    </w:p>
    <w:p w:rsidR="000B5605" w:rsidRDefault="00D819EB" w:rsidP="00915DB3">
      <w:pPr>
        <w:autoSpaceDE w:val="0"/>
        <w:autoSpaceDN w:val="0"/>
        <w:adjustRightInd w:val="0"/>
        <w:ind w:firstLine="309"/>
        <w:rPr>
          <w:rFonts w:ascii="宋体" w:cs="宋体"/>
          <w:b/>
          <w:sz w:val="18"/>
          <w:szCs w:val="18"/>
          <w:lang w:val="zh-CN"/>
        </w:rPr>
      </w:pPr>
      <w:r>
        <w:rPr>
          <w:noProof/>
        </w:rPr>
        <w:drawing>
          <wp:inline distT="0" distB="0" distL="0" distR="0">
            <wp:extent cx="5114925" cy="21621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rFonts w:ascii="宋体" w:cs="宋体"/>
          <w:b/>
          <w:sz w:val="18"/>
          <w:szCs w:val="18"/>
          <w:lang w:val="zh-CN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EX6-2B</w:t>
      </w:r>
      <w:r>
        <w:rPr>
          <w:rFonts w:hint="eastAsia"/>
          <w:szCs w:val="21"/>
        </w:rPr>
        <w:t>】</w:t>
      </w:r>
    </w:p>
    <w:p w:rsidR="000B5605" w:rsidRDefault="00D819EB" w:rsidP="00915DB3">
      <w:pPr>
        <w:autoSpaceDE w:val="0"/>
        <w:autoSpaceDN w:val="0"/>
        <w:adjustRightInd w:val="0"/>
        <w:ind w:firstLine="309"/>
        <w:rPr>
          <w:rFonts w:ascii="宋体" w:cs="宋体"/>
          <w:b/>
          <w:sz w:val="18"/>
          <w:szCs w:val="18"/>
          <w:lang w:val="zh-CN"/>
        </w:rPr>
      </w:pPr>
      <w:r>
        <w:rPr>
          <w:noProof/>
        </w:rPr>
        <w:drawing>
          <wp:inline distT="0" distB="0" distL="0" distR="0">
            <wp:extent cx="4638675" cy="29813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605" w:rsidRDefault="000B5605" w:rsidP="00E033E5">
      <w:pPr>
        <w:tabs>
          <w:tab w:val="left" w:pos="1725"/>
        </w:tabs>
        <w:jc w:val="center"/>
      </w:pPr>
    </w:p>
    <w:bookmarkEnd w:id="0"/>
    <w:bookmarkEnd w:id="1"/>
    <w:p w:rsidR="000B5605" w:rsidRDefault="000B5605" w:rsidP="00985491">
      <w:pPr>
        <w:autoSpaceDE w:val="0"/>
        <w:autoSpaceDN w:val="0"/>
        <w:adjustRightInd w:val="0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】</w:t>
      </w:r>
      <w:r>
        <w:rPr>
          <w:b/>
          <w:szCs w:val="21"/>
        </w:rPr>
        <w:t xml:space="preserve"> </w:t>
      </w:r>
      <w:r w:rsidRPr="00B34F1D">
        <w:rPr>
          <w:b/>
          <w:szCs w:val="21"/>
        </w:rPr>
        <w:t>Excel20</w:t>
      </w:r>
      <w:r>
        <w:rPr>
          <w:b/>
          <w:szCs w:val="21"/>
        </w:rPr>
        <w:t>10</w:t>
      </w:r>
      <w:r w:rsidRPr="007E27C0">
        <w:rPr>
          <w:rFonts w:hint="eastAsia"/>
          <w:b/>
          <w:szCs w:val="21"/>
        </w:rPr>
        <w:t>数据的格式化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 w:rsidRPr="00E540D1">
        <w:rPr>
          <w:rFonts w:hint="eastAsia"/>
          <w:szCs w:val="21"/>
        </w:rPr>
        <w:t>打开“实验素材</w:t>
      </w:r>
      <w:r w:rsidRPr="00E540D1">
        <w:rPr>
          <w:szCs w:val="21"/>
        </w:rPr>
        <w:t>\</w:t>
      </w:r>
      <w:r w:rsidRPr="00E540D1">
        <w:rPr>
          <w:rFonts w:hint="eastAsia"/>
          <w:szCs w:val="21"/>
        </w:rPr>
        <w:t>实验</w:t>
      </w:r>
      <w:r>
        <w:rPr>
          <w:szCs w:val="21"/>
        </w:rPr>
        <w:t>6</w:t>
      </w:r>
      <w:r w:rsidRPr="00E540D1">
        <w:rPr>
          <w:szCs w:val="21"/>
        </w:rPr>
        <w:t>\EX</w:t>
      </w:r>
      <w:r>
        <w:rPr>
          <w:szCs w:val="21"/>
        </w:rPr>
        <w:t>6</w:t>
      </w:r>
      <w:r w:rsidRPr="00E540D1">
        <w:rPr>
          <w:szCs w:val="21"/>
        </w:rPr>
        <w:t>-</w:t>
      </w:r>
      <w:r>
        <w:rPr>
          <w:szCs w:val="21"/>
        </w:rPr>
        <w:t>3</w:t>
      </w:r>
      <w:r w:rsidRPr="00E540D1">
        <w:rPr>
          <w:szCs w:val="21"/>
        </w:rPr>
        <w:t>.</w:t>
      </w:r>
      <w:r>
        <w:rPr>
          <w:szCs w:val="21"/>
        </w:rPr>
        <w:t>xlsx</w:t>
      </w:r>
      <w:r w:rsidRPr="00E540D1">
        <w:rPr>
          <w:rFonts w:hint="eastAsia"/>
          <w:szCs w:val="21"/>
        </w:rPr>
        <w:t>”，对其进行如下操作，结果如“样文</w:t>
      </w:r>
      <w:r w:rsidRPr="00E540D1">
        <w:rPr>
          <w:szCs w:val="21"/>
        </w:rPr>
        <w:t>EX</w:t>
      </w:r>
      <w:r>
        <w:rPr>
          <w:szCs w:val="21"/>
        </w:rPr>
        <w:t>6</w:t>
      </w:r>
      <w:r w:rsidRPr="00E540D1">
        <w:rPr>
          <w:szCs w:val="21"/>
        </w:rPr>
        <w:t>-</w:t>
      </w:r>
      <w:r>
        <w:rPr>
          <w:szCs w:val="21"/>
        </w:rPr>
        <w:t>3</w:t>
      </w:r>
      <w:r w:rsidRPr="00E540D1">
        <w:rPr>
          <w:rFonts w:hint="eastAsia"/>
          <w:szCs w:val="21"/>
        </w:rPr>
        <w:t>”所示，完成后以原名保存在</w:t>
      </w:r>
      <w:r>
        <w:rPr>
          <w:rFonts w:hint="eastAsia"/>
          <w:szCs w:val="21"/>
        </w:rPr>
        <w:t>自己文件夹中</w:t>
      </w:r>
      <w:r w:rsidRPr="00E540D1">
        <w:rPr>
          <w:rFonts w:hint="eastAsia"/>
          <w:szCs w:val="21"/>
        </w:rPr>
        <w:t>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）调整第</w:t>
      </w:r>
      <w:r>
        <w:rPr>
          <w:szCs w:val="21"/>
        </w:rPr>
        <w:t>1</w:t>
      </w:r>
      <w:r>
        <w:rPr>
          <w:rFonts w:hint="eastAsia"/>
          <w:szCs w:val="21"/>
        </w:rPr>
        <w:t>行行高为</w:t>
      </w:r>
      <w:r>
        <w:rPr>
          <w:szCs w:val="21"/>
        </w:rPr>
        <w:t>30</w:t>
      </w:r>
      <w:r>
        <w:rPr>
          <w:rFonts w:hint="eastAsia"/>
          <w:szCs w:val="21"/>
        </w:rPr>
        <w:t>，第</w:t>
      </w:r>
      <w:r>
        <w:rPr>
          <w:szCs w:val="21"/>
        </w:rPr>
        <w:t>2</w:t>
      </w:r>
      <w:r>
        <w:rPr>
          <w:rFonts w:hint="eastAsia"/>
          <w:szCs w:val="21"/>
        </w:rPr>
        <w:t>～</w:t>
      </w:r>
      <w:r>
        <w:rPr>
          <w:szCs w:val="21"/>
        </w:rPr>
        <w:t>14</w:t>
      </w:r>
      <w:r>
        <w:rPr>
          <w:rFonts w:hint="eastAsia"/>
          <w:szCs w:val="21"/>
        </w:rPr>
        <w:t>行的行高为</w:t>
      </w:r>
      <w:r>
        <w:rPr>
          <w:szCs w:val="21"/>
        </w:rPr>
        <w:t>18</w:t>
      </w:r>
      <w:r>
        <w:rPr>
          <w:rFonts w:hint="eastAsia"/>
          <w:szCs w:val="21"/>
        </w:rPr>
        <w:t>。</w:t>
      </w:r>
    </w:p>
    <w:p w:rsidR="000B5605" w:rsidRPr="00D20FBC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）调整</w:t>
      </w:r>
      <w:r>
        <w:rPr>
          <w:szCs w:val="21"/>
        </w:rPr>
        <w:t>B</w:t>
      </w:r>
      <w:r>
        <w:rPr>
          <w:rFonts w:hint="eastAsia"/>
          <w:szCs w:val="21"/>
        </w:rPr>
        <w:t>～</w:t>
      </w:r>
      <w:r>
        <w:rPr>
          <w:szCs w:val="21"/>
        </w:rPr>
        <w:t>E</w:t>
      </w:r>
      <w:r>
        <w:rPr>
          <w:rFonts w:hint="eastAsia"/>
          <w:szCs w:val="21"/>
        </w:rPr>
        <w:t>列为自动调整列宽。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）将标题“</w:t>
      </w:r>
      <w:r w:rsidRPr="00D20FBC">
        <w:rPr>
          <w:rFonts w:hint="eastAsia"/>
          <w:szCs w:val="21"/>
        </w:rPr>
        <w:t>各公司</w:t>
      </w:r>
      <w:r>
        <w:rPr>
          <w:rFonts w:hint="eastAsia"/>
          <w:szCs w:val="21"/>
        </w:rPr>
        <w:t>三</w:t>
      </w:r>
      <w:r w:rsidRPr="00D20FBC">
        <w:rPr>
          <w:rFonts w:hint="eastAsia"/>
          <w:szCs w:val="21"/>
        </w:rPr>
        <w:t>月销售统计</w:t>
      </w:r>
      <w:r>
        <w:rPr>
          <w:rFonts w:hint="eastAsia"/>
          <w:szCs w:val="21"/>
        </w:rPr>
        <w:t>”设置为：在</w:t>
      </w:r>
      <w:r>
        <w:rPr>
          <w:szCs w:val="21"/>
        </w:rPr>
        <w:t>A1:E1</w:t>
      </w:r>
      <w:r>
        <w:rPr>
          <w:rFonts w:hint="eastAsia"/>
          <w:szCs w:val="21"/>
        </w:rPr>
        <w:t>中合并后居中，垂直方向也居中，字体为黑体，</w:t>
      </w:r>
      <w:r>
        <w:rPr>
          <w:szCs w:val="21"/>
        </w:rPr>
        <w:t>16</w:t>
      </w:r>
      <w:r>
        <w:rPr>
          <w:rFonts w:hint="eastAsia"/>
          <w:szCs w:val="21"/>
        </w:rPr>
        <w:t>号，深红色；并给单元格填充“图案颜色”为“浅蓝”，图案样式为</w:t>
      </w:r>
      <w:r>
        <w:rPr>
          <w:szCs w:val="21"/>
        </w:rPr>
        <w:t>6.25%</w:t>
      </w:r>
      <w:r>
        <w:rPr>
          <w:rFonts w:hint="eastAsia"/>
          <w:szCs w:val="21"/>
        </w:rPr>
        <w:t>灰色。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）设置工作表边框：外框：双线；内框：单实线；颜色均为：浅蓝。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）将</w:t>
      </w:r>
      <w:r>
        <w:rPr>
          <w:szCs w:val="21"/>
        </w:rPr>
        <w:t>C3:C12</w:t>
      </w:r>
      <w:r>
        <w:rPr>
          <w:rFonts w:hint="eastAsia"/>
          <w:szCs w:val="21"/>
        </w:rPr>
        <w:t>中的数字设置为：会计专用格式，添加人民币符号，保留两位小数。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）将单元格</w:t>
      </w:r>
      <w:r>
        <w:rPr>
          <w:szCs w:val="21"/>
        </w:rPr>
        <w:t>E14</w:t>
      </w:r>
      <w:r>
        <w:rPr>
          <w:rFonts w:hint="eastAsia"/>
          <w:szCs w:val="21"/>
        </w:rPr>
        <w:t>中的日期设置为：“</w:t>
      </w:r>
      <w:smartTag w:uri="urn:schemas-microsoft-com:office:smarttags" w:element="chsdate">
        <w:smartTagPr>
          <w:attr w:name="Year" w:val="2001"/>
          <w:attr w:name="Month" w:val="3"/>
          <w:attr w:name="Day" w:val="14"/>
          <w:attr w:name="IsLunarDate" w:val="False"/>
          <w:attr w:name="IsROCDate" w:val="False"/>
        </w:smartTagPr>
        <w:r>
          <w:rPr>
            <w:szCs w:val="21"/>
          </w:rPr>
          <w:t>2001</w:t>
        </w:r>
        <w:r>
          <w:rPr>
            <w:rFonts w:hint="eastAsia"/>
            <w:szCs w:val="21"/>
          </w:rPr>
          <w:t>年</w:t>
        </w:r>
        <w:r>
          <w:rPr>
            <w:szCs w:val="21"/>
          </w:rPr>
          <w:t>3</w:t>
        </w:r>
        <w:r>
          <w:rPr>
            <w:rFonts w:hint="eastAsia"/>
            <w:szCs w:val="21"/>
          </w:rPr>
          <w:t>月</w:t>
        </w:r>
        <w:r>
          <w:rPr>
            <w:szCs w:val="21"/>
          </w:rPr>
          <w:t>14</w:t>
        </w:r>
        <w:r>
          <w:rPr>
            <w:rFonts w:hint="eastAsia"/>
            <w:szCs w:val="21"/>
          </w:rPr>
          <w:t>日</w:t>
        </w:r>
      </w:smartTag>
      <w:r>
        <w:rPr>
          <w:rFonts w:hint="eastAsia"/>
          <w:szCs w:val="21"/>
        </w:rPr>
        <w:t>”的格式。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）将“增长率”大于</w:t>
      </w:r>
      <w:r>
        <w:rPr>
          <w:szCs w:val="21"/>
        </w:rPr>
        <w:t>0.4</w:t>
      </w:r>
      <w:r>
        <w:rPr>
          <w:rFonts w:hint="eastAsia"/>
          <w:szCs w:val="21"/>
        </w:rPr>
        <w:t>的单元格设置为：加粗、倾斜、红色。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）将</w:t>
      </w:r>
      <w:r>
        <w:rPr>
          <w:szCs w:val="21"/>
        </w:rPr>
        <w:t>A2</w:t>
      </w:r>
      <w:r>
        <w:rPr>
          <w:rFonts w:hint="eastAsia"/>
          <w:szCs w:val="21"/>
        </w:rPr>
        <w:t>：</w:t>
      </w:r>
      <w:r>
        <w:rPr>
          <w:szCs w:val="21"/>
        </w:rPr>
        <w:t>E12</w:t>
      </w:r>
      <w:r>
        <w:rPr>
          <w:rFonts w:hint="eastAsia"/>
          <w:szCs w:val="21"/>
        </w:rPr>
        <w:t>所有内容水平居中。</w:t>
      </w:r>
    </w:p>
    <w:p w:rsidR="000B5605" w:rsidRPr="000A1891" w:rsidRDefault="000B5605" w:rsidP="00985491">
      <w:pPr>
        <w:tabs>
          <w:tab w:val="left" w:pos="1725"/>
        </w:tabs>
        <w:ind w:firstLineChars="200" w:firstLine="422"/>
        <w:jc w:val="left"/>
        <w:rPr>
          <w:b/>
          <w:color w:val="3366FF"/>
          <w:szCs w:val="21"/>
        </w:rPr>
      </w:pPr>
      <w:r w:rsidRPr="000A1891">
        <w:rPr>
          <w:rFonts w:hint="eastAsia"/>
          <w:b/>
          <w:color w:val="3366FF"/>
          <w:szCs w:val="21"/>
        </w:rPr>
        <w:t>部分操作提示：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）～（</w:t>
      </w:r>
      <w:r>
        <w:rPr>
          <w:szCs w:val="21"/>
        </w:rPr>
        <w:t>6</w:t>
      </w:r>
      <w:r>
        <w:rPr>
          <w:rFonts w:hint="eastAsia"/>
          <w:szCs w:val="21"/>
        </w:rPr>
        <w:t>）利用“设置单元格格式”对话框进行相应设置即可。</w:t>
      </w:r>
    </w:p>
    <w:p w:rsidR="000B5605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）利用“条件格式”可轻松设置。</w:t>
      </w:r>
    </w:p>
    <w:p w:rsidR="000B5605" w:rsidRPr="00E86EB9" w:rsidRDefault="000B5605" w:rsidP="00985491">
      <w:pPr>
        <w:autoSpaceDE w:val="0"/>
        <w:autoSpaceDN w:val="0"/>
        <w:adjustRightInd w:val="0"/>
        <w:ind w:firstLineChars="200" w:firstLine="420"/>
        <w:rPr>
          <w:szCs w:val="21"/>
        </w:rPr>
      </w:pPr>
    </w:p>
    <w:p w:rsidR="000B5605" w:rsidRDefault="000B5605" w:rsidP="00985491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EX6-3</w:t>
      </w:r>
      <w:r>
        <w:rPr>
          <w:rFonts w:hint="eastAsia"/>
          <w:szCs w:val="21"/>
        </w:rPr>
        <w:t>】</w:t>
      </w:r>
    </w:p>
    <w:p w:rsidR="000B5605" w:rsidRDefault="00AD0DD4" w:rsidP="00AD0DD4">
      <w:pPr>
        <w:autoSpaceDE w:val="0"/>
        <w:autoSpaceDN w:val="0"/>
        <w:adjustRightInd w:val="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76775" cy="35909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0B5605" w:rsidRDefault="000B5605" w:rsidP="00B4577D">
      <w:pPr>
        <w:autoSpaceDE w:val="0"/>
        <w:autoSpaceDN w:val="0"/>
        <w:adjustRightInd w:val="0"/>
        <w:rPr>
          <w:szCs w:val="21"/>
        </w:rPr>
      </w:pPr>
    </w:p>
    <w:p w:rsidR="000B5605" w:rsidRDefault="000B5605" w:rsidP="00B4577D">
      <w:pPr>
        <w:autoSpaceDE w:val="0"/>
        <w:autoSpaceDN w:val="0"/>
        <w:adjustRightInd w:val="0"/>
        <w:rPr>
          <w:szCs w:val="21"/>
        </w:rPr>
      </w:pPr>
    </w:p>
    <w:sectPr w:rsidR="000B5605" w:rsidSect="00871649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A52" w:rsidRDefault="000D6A52">
      <w:r>
        <w:separator/>
      </w:r>
    </w:p>
  </w:endnote>
  <w:endnote w:type="continuationSeparator" w:id="0">
    <w:p w:rsidR="000D6A52" w:rsidRDefault="000D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A52" w:rsidRDefault="000D6A52">
      <w:r>
        <w:separator/>
      </w:r>
    </w:p>
  </w:footnote>
  <w:footnote w:type="continuationSeparator" w:id="0">
    <w:p w:rsidR="000D6A52" w:rsidRDefault="000D6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605" w:rsidRDefault="000B5605" w:rsidP="00B5524E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62C9"/>
    <w:multiLevelType w:val="hybridMultilevel"/>
    <w:tmpl w:val="08B8DD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6F32A3C"/>
    <w:multiLevelType w:val="hybridMultilevel"/>
    <w:tmpl w:val="561E5856"/>
    <w:lvl w:ilvl="0" w:tplc="4CEEB2BA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E4E5B02"/>
    <w:multiLevelType w:val="hybridMultilevel"/>
    <w:tmpl w:val="258E31A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3">
    <w:nsid w:val="25E50D3D"/>
    <w:multiLevelType w:val="hybridMultilevel"/>
    <w:tmpl w:val="43E2A26E"/>
    <w:lvl w:ilvl="0" w:tplc="884409E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cs="Times New Roman" w:hint="default"/>
        <w:b/>
      </w:r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8C847E2"/>
    <w:multiLevelType w:val="hybridMultilevel"/>
    <w:tmpl w:val="B55ACF58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4E625CDB"/>
    <w:multiLevelType w:val="hybridMultilevel"/>
    <w:tmpl w:val="2B84DC1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12405FC"/>
    <w:multiLevelType w:val="hybridMultilevel"/>
    <w:tmpl w:val="B2C6CC04"/>
    <w:lvl w:ilvl="0" w:tplc="0FDA6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52C0AD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54C30B56"/>
    <w:multiLevelType w:val="multilevel"/>
    <w:tmpl w:val="4AD2C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E7401E"/>
    <w:multiLevelType w:val="hybridMultilevel"/>
    <w:tmpl w:val="9864B9CA"/>
    <w:lvl w:ilvl="0" w:tplc="5400F0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5A884DD1"/>
    <w:multiLevelType w:val="multilevel"/>
    <w:tmpl w:val="1C02C85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5C6272D0"/>
    <w:multiLevelType w:val="multilevel"/>
    <w:tmpl w:val="BBA06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28"/>
    <w:rsid w:val="00000076"/>
    <w:rsid w:val="0001420C"/>
    <w:rsid w:val="000220BD"/>
    <w:rsid w:val="00026ED5"/>
    <w:rsid w:val="00034063"/>
    <w:rsid w:val="00035F3B"/>
    <w:rsid w:val="000365FE"/>
    <w:rsid w:val="00045F13"/>
    <w:rsid w:val="00046950"/>
    <w:rsid w:val="00047E98"/>
    <w:rsid w:val="00057230"/>
    <w:rsid w:val="00057B36"/>
    <w:rsid w:val="00066320"/>
    <w:rsid w:val="00070379"/>
    <w:rsid w:val="00073572"/>
    <w:rsid w:val="0007478F"/>
    <w:rsid w:val="00081059"/>
    <w:rsid w:val="00083608"/>
    <w:rsid w:val="00090407"/>
    <w:rsid w:val="000915BA"/>
    <w:rsid w:val="00092464"/>
    <w:rsid w:val="00093015"/>
    <w:rsid w:val="000A1891"/>
    <w:rsid w:val="000A3E39"/>
    <w:rsid w:val="000A40C5"/>
    <w:rsid w:val="000A48C8"/>
    <w:rsid w:val="000B35C7"/>
    <w:rsid w:val="000B435B"/>
    <w:rsid w:val="000B5605"/>
    <w:rsid w:val="000C0AB1"/>
    <w:rsid w:val="000D5EA8"/>
    <w:rsid w:val="000D6A52"/>
    <w:rsid w:val="000F2E4D"/>
    <w:rsid w:val="0010055D"/>
    <w:rsid w:val="001012BA"/>
    <w:rsid w:val="00105CFD"/>
    <w:rsid w:val="001106CA"/>
    <w:rsid w:val="00113EF0"/>
    <w:rsid w:val="001176CB"/>
    <w:rsid w:val="00121F48"/>
    <w:rsid w:val="0012451F"/>
    <w:rsid w:val="00125B7D"/>
    <w:rsid w:val="00126632"/>
    <w:rsid w:val="00131B31"/>
    <w:rsid w:val="00134927"/>
    <w:rsid w:val="00137CC9"/>
    <w:rsid w:val="001420B2"/>
    <w:rsid w:val="0014416D"/>
    <w:rsid w:val="00144620"/>
    <w:rsid w:val="001519F8"/>
    <w:rsid w:val="001521E5"/>
    <w:rsid w:val="00152DE9"/>
    <w:rsid w:val="001627C2"/>
    <w:rsid w:val="00173F40"/>
    <w:rsid w:val="001837B0"/>
    <w:rsid w:val="00184064"/>
    <w:rsid w:val="00187495"/>
    <w:rsid w:val="00195F68"/>
    <w:rsid w:val="00197894"/>
    <w:rsid w:val="001A0441"/>
    <w:rsid w:val="001A206A"/>
    <w:rsid w:val="001A4178"/>
    <w:rsid w:val="001B1D8C"/>
    <w:rsid w:val="001D10F0"/>
    <w:rsid w:val="001D1401"/>
    <w:rsid w:val="001D1547"/>
    <w:rsid w:val="001E1A3F"/>
    <w:rsid w:val="001E1CE8"/>
    <w:rsid w:val="001E7B8E"/>
    <w:rsid w:val="001F4CEA"/>
    <w:rsid w:val="001F6981"/>
    <w:rsid w:val="00202F94"/>
    <w:rsid w:val="002038E3"/>
    <w:rsid w:val="002176DE"/>
    <w:rsid w:val="00220C08"/>
    <w:rsid w:val="00223C6E"/>
    <w:rsid w:val="00224332"/>
    <w:rsid w:val="00227434"/>
    <w:rsid w:val="002326DC"/>
    <w:rsid w:val="00237BC8"/>
    <w:rsid w:val="00261D73"/>
    <w:rsid w:val="0026286B"/>
    <w:rsid w:val="00263824"/>
    <w:rsid w:val="00265EEE"/>
    <w:rsid w:val="00274E9D"/>
    <w:rsid w:val="00277732"/>
    <w:rsid w:val="00287AFE"/>
    <w:rsid w:val="002A52D0"/>
    <w:rsid w:val="002B08BD"/>
    <w:rsid w:val="002B29FE"/>
    <w:rsid w:val="002B34E4"/>
    <w:rsid w:val="002C479C"/>
    <w:rsid w:val="002C47C3"/>
    <w:rsid w:val="002D2019"/>
    <w:rsid w:val="002D3F7B"/>
    <w:rsid w:val="002D529C"/>
    <w:rsid w:val="002D7E7F"/>
    <w:rsid w:val="00304783"/>
    <w:rsid w:val="00310EDE"/>
    <w:rsid w:val="003145D7"/>
    <w:rsid w:val="00314791"/>
    <w:rsid w:val="00316382"/>
    <w:rsid w:val="00317724"/>
    <w:rsid w:val="0031787E"/>
    <w:rsid w:val="00317F37"/>
    <w:rsid w:val="00322F15"/>
    <w:rsid w:val="00327991"/>
    <w:rsid w:val="003667AB"/>
    <w:rsid w:val="0037179F"/>
    <w:rsid w:val="00372D79"/>
    <w:rsid w:val="0037412B"/>
    <w:rsid w:val="00374BF3"/>
    <w:rsid w:val="0037670E"/>
    <w:rsid w:val="0037751A"/>
    <w:rsid w:val="003B0CD8"/>
    <w:rsid w:val="003C1837"/>
    <w:rsid w:val="003C3BDB"/>
    <w:rsid w:val="003C73C7"/>
    <w:rsid w:val="003C7BD7"/>
    <w:rsid w:val="003E1976"/>
    <w:rsid w:val="003E7E6C"/>
    <w:rsid w:val="003F4D6B"/>
    <w:rsid w:val="004006F4"/>
    <w:rsid w:val="00424ABC"/>
    <w:rsid w:val="004265A0"/>
    <w:rsid w:val="004331BF"/>
    <w:rsid w:val="00433B22"/>
    <w:rsid w:val="00435B6A"/>
    <w:rsid w:val="00436714"/>
    <w:rsid w:val="00445FE5"/>
    <w:rsid w:val="00452159"/>
    <w:rsid w:val="00452863"/>
    <w:rsid w:val="004530DF"/>
    <w:rsid w:val="0046091B"/>
    <w:rsid w:val="00460CFE"/>
    <w:rsid w:val="00466C9F"/>
    <w:rsid w:val="004731C5"/>
    <w:rsid w:val="00477DEA"/>
    <w:rsid w:val="00482980"/>
    <w:rsid w:val="004A0F9B"/>
    <w:rsid w:val="004A69D9"/>
    <w:rsid w:val="004D2F74"/>
    <w:rsid w:val="004D3A65"/>
    <w:rsid w:val="004E33E2"/>
    <w:rsid w:val="004E53F2"/>
    <w:rsid w:val="004F38BA"/>
    <w:rsid w:val="004F3988"/>
    <w:rsid w:val="004F69F8"/>
    <w:rsid w:val="00501B9E"/>
    <w:rsid w:val="00530274"/>
    <w:rsid w:val="00532E47"/>
    <w:rsid w:val="00542742"/>
    <w:rsid w:val="00581300"/>
    <w:rsid w:val="00585087"/>
    <w:rsid w:val="00586EBC"/>
    <w:rsid w:val="0058793C"/>
    <w:rsid w:val="005A0573"/>
    <w:rsid w:val="005A4CCF"/>
    <w:rsid w:val="005B481E"/>
    <w:rsid w:val="005B58AE"/>
    <w:rsid w:val="005B60F9"/>
    <w:rsid w:val="005D3F5A"/>
    <w:rsid w:val="005D492D"/>
    <w:rsid w:val="005D7697"/>
    <w:rsid w:val="005E40EF"/>
    <w:rsid w:val="005E4600"/>
    <w:rsid w:val="005F6B4A"/>
    <w:rsid w:val="00606D4B"/>
    <w:rsid w:val="00611B23"/>
    <w:rsid w:val="006157FA"/>
    <w:rsid w:val="00634A6B"/>
    <w:rsid w:val="00636DD5"/>
    <w:rsid w:val="00640D56"/>
    <w:rsid w:val="00641105"/>
    <w:rsid w:val="00641A75"/>
    <w:rsid w:val="006512DB"/>
    <w:rsid w:val="00653456"/>
    <w:rsid w:val="0065666F"/>
    <w:rsid w:val="00670F89"/>
    <w:rsid w:val="006714F1"/>
    <w:rsid w:val="0067491E"/>
    <w:rsid w:val="00680C4C"/>
    <w:rsid w:val="00683FBE"/>
    <w:rsid w:val="00685C53"/>
    <w:rsid w:val="0069035D"/>
    <w:rsid w:val="00695464"/>
    <w:rsid w:val="006956A8"/>
    <w:rsid w:val="006A22BF"/>
    <w:rsid w:val="006B1883"/>
    <w:rsid w:val="006B3836"/>
    <w:rsid w:val="006B64A7"/>
    <w:rsid w:val="006C02FF"/>
    <w:rsid w:val="006C32E5"/>
    <w:rsid w:val="006C6DA2"/>
    <w:rsid w:val="006D0B98"/>
    <w:rsid w:val="006D5B78"/>
    <w:rsid w:val="006E3FA8"/>
    <w:rsid w:val="006E7152"/>
    <w:rsid w:val="006F2CA5"/>
    <w:rsid w:val="00701614"/>
    <w:rsid w:val="00705C66"/>
    <w:rsid w:val="00705E03"/>
    <w:rsid w:val="007117C7"/>
    <w:rsid w:val="00716976"/>
    <w:rsid w:val="007213D0"/>
    <w:rsid w:val="00724039"/>
    <w:rsid w:val="0073592A"/>
    <w:rsid w:val="00736816"/>
    <w:rsid w:val="00747217"/>
    <w:rsid w:val="00750C8A"/>
    <w:rsid w:val="007634FA"/>
    <w:rsid w:val="00775D92"/>
    <w:rsid w:val="00791F56"/>
    <w:rsid w:val="007968E3"/>
    <w:rsid w:val="007A338A"/>
    <w:rsid w:val="007B4A73"/>
    <w:rsid w:val="007C5E46"/>
    <w:rsid w:val="007E27C0"/>
    <w:rsid w:val="007E4704"/>
    <w:rsid w:val="008045E0"/>
    <w:rsid w:val="00811EA6"/>
    <w:rsid w:val="00822BD0"/>
    <w:rsid w:val="008265B2"/>
    <w:rsid w:val="00837A67"/>
    <w:rsid w:val="00841323"/>
    <w:rsid w:val="00841F4B"/>
    <w:rsid w:val="008422FC"/>
    <w:rsid w:val="008432FC"/>
    <w:rsid w:val="00857C2F"/>
    <w:rsid w:val="008611CA"/>
    <w:rsid w:val="00871649"/>
    <w:rsid w:val="00871E55"/>
    <w:rsid w:val="00883323"/>
    <w:rsid w:val="00883C5A"/>
    <w:rsid w:val="00893299"/>
    <w:rsid w:val="00895009"/>
    <w:rsid w:val="00896C8B"/>
    <w:rsid w:val="00897408"/>
    <w:rsid w:val="008A6098"/>
    <w:rsid w:val="008B27CF"/>
    <w:rsid w:val="008B615E"/>
    <w:rsid w:val="008B7FA6"/>
    <w:rsid w:val="008C1439"/>
    <w:rsid w:val="008D6F09"/>
    <w:rsid w:val="008D7789"/>
    <w:rsid w:val="008E44D8"/>
    <w:rsid w:val="008E47D0"/>
    <w:rsid w:val="008E7B30"/>
    <w:rsid w:val="008F1473"/>
    <w:rsid w:val="008F25A5"/>
    <w:rsid w:val="008F353D"/>
    <w:rsid w:val="008F7C9C"/>
    <w:rsid w:val="00910B7A"/>
    <w:rsid w:val="00915DB3"/>
    <w:rsid w:val="009277A1"/>
    <w:rsid w:val="00931293"/>
    <w:rsid w:val="009327F3"/>
    <w:rsid w:val="00933287"/>
    <w:rsid w:val="00941B48"/>
    <w:rsid w:val="00941E33"/>
    <w:rsid w:val="00943979"/>
    <w:rsid w:val="00944C36"/>
    <w:rsid w:val="00953ED2"/>
    <w:rsid w:val="00960D67"/>
    <w:rsid w:val="00964E27"/>
    <w:rsid w:val="009765AB"/>
    <w:rsid w:val="0098381D"/>
    <w:rsid w:val="00985491"/>
    <w:rsid w:val="009876D8"/>
    <w:rsid w:val="00994353"/>
    <w:rsid w:val="00996E8D"/>
    <w:rsid w:val="009A64BF"/>
    <w:rsid w:val="009B0CC7"/>
    <w:rsid w:val="009C0325"/>
    <w:rsid w:val="009C1266"/>
    <w:rsid w:val="009C7033"/>
    <w:rsid w:val="009E0C7E"/>
    <w:rsid w:val="009E1CCC"/>
    <w:rsid w:val="009E67D6"/>
    <w:rsid w:val="009F1FE8"/>
    <w:rsid w:val="009F274B"/>
    <w:rsid w:val="009F401F"/>
    <w:rsid w:val="009F63D2"/>
    <w:rsid w:val="00A03AA4"/>
    <w:rsid w:val="00A07B6E"/>
    <w:rsid w:val="00A23AC7"/>
    <w:rsid w:val="00A33150"/>
    <w:rsid w:val="00A3512C"/>
    <w:rsid w:val="00A51343"/>
    <w:rsid w:val="00A51706"/>
    <w:rsid w:val="00A52693"/>
    <w:rsid w:val="00A53D59"/>
    <w:rsid w:val="00A545B0"/>
    <w:rsid w:val="00A606FB"/>
    <w:rsid w:val="00A61119"/>
    <w:rsid w:val="00A62680"/>
    <w:rsid w:val="00A70916"/>
    <w:rsid w:val="00A739EE"/>
    <w:rsid w:val="00A836D0"/>
    <w:rsid w:val="00A85EB5"/>
    <w:rsid w:val="00AA2E25"/>
    <w:rsid w:val="00AA659A"/>
    <w:rsid w:val="00AB6F40"/>
    <w:rsid w:val="00AC40CC"/>
    <w:rsid w:val="00AD0DD4"/>
    <w:rsid w:val="00AE6A7D"/>
    <w:rsid w:val="00AF1EBF"/>
    <w:rsid w:val="00AF4CD3"/>
    <w:rsid w:val="00AF5D63"/>
    <w:rsid w:val="00B00DB4"/>
    <w:rsid w:val="00B203C7"/>
    <w:rsid w:val="00B260A4"/>
    <w:rsid w:val="00B34F1D"/>
    <w:rsid w:val="00B37828"/>
    <w:rsid w:val="00B4577D"/>
    <w:rsid w:val="00B5524E"/>
    <w:rsid w:val="00B575FF"/>
    <w:rsid w:val="00B635C3"/>
    <w:rsid w:val="00B642B9"/>
    <w:rsid w:val="00B64B69"/>
    <w:rsid w:val="00B74DC2"/>
    <w:rsid w:val="00B8090A"/>
    <w:rsid w:val="00B91F31"/>
    <w:rsid w:val="00B9538E"/>
    <w:rsid w:val="00BA2DDB"/>
    <w:rsid w:val="00BA50A1"/>
    <w:rsid w:val="00BA5C17"/>
    <w:rsid w:val="00BA6B05"/>
    <w:rsid w:val="00BB062F"/>
    <w:rsid w:val="00BB79B1"/>
    <w:rsid w:val="00BD3E4B"/>
    <w:rsid w:val="00BE4C77"/>
    <w:rsid w:val="00BF6761"/>
    <w:rsid w:val="00C049A0"/>
    <w:rsid w:val="00C1400F"/>
    <w:rsid w:val="00C145AA"/>
    <w:rsid w:val="00C1772F"/>
    <w:rsid w:val="00C20F1D"/>
    <w:rsid w:val="00C21743"/>
    <w:rsid w:val="00C24D86"/>
    <w:rsid w:val="00C24EE7"/>
    <w:rsid w:val="00C27EA8"/>
    <w:rsid w:val="00C34ACB"/>
    <w:rsid w:val="00C36169"/>
    <w:rsid w:val="00C41FD9"/>
    <w:rsid w:val="00C50B1F"/>
    <w:rsid w:val="00C6039F"/>
    <w:rsid w:val="00C62B03"/>
    <w:rsid w:val="00C633DE"/>
    <w:rsid w:val="00C74938"/>
    <w:rsid w:val="00C8034A"/>
    <w:rsid w:val="00C903D0"/>
    <w:rsid w:val="00C97098"/>
    <w:rsid w:val="00CA48EF"/>
    <w:rsid w:val="00CB1426"/>
    <w:rsid w:val="00CB37E5"/>
    <w:rsid w:val="00CB48F6"/>
    <w:rsid w:val="00CB4A45"/>
    <w:rsid w:val="00CB5792"/>
    <w:rsid w:val="00CB5C7F"/>
    <w:rsid w:val="00CB6DEA"/>
    <w:rsid w:val="00CC329F"/>
    <w:rsid w:val="00CC6DFB"/>
    <w:rsid w:val="00CD1242"/>
    <w:rsid w:val="00CD32EA"/>
    <w:rsid w:val="00CD3313"/>
    <w:rsid w:val="00D06D0E"/>
    <w:rsid w:val="00D0716D"/>
    <w:rsid w:val="00D0774E"/>
    <w:rsid w:val="00D10EAC"/>
    <w:rsid w:val="00D12937"/>
    <w:rsid w:val="00D1320E"/>
    <w:rsid w:val="00D20FBC"/>
    <w:rsid w:val="00D23541"/>
    <w:rsid w:val="00D513BF"/>
    <w:rsid w:val="00D570F8"/>
    <w:rsid w:val="00D60B51"/>
    <w:rsid w:val="00D646E7"/>
    <w:rsid w:val="00D64C2D"/>
    <w:rsid w:val="00D65742"/>
    <w:rsid w:val="00D819EB"/>
    <w:rsid w:val="00D8520E"/>
    <w:rsid w:val="00D91C0F"/>
    <w:rsid w:val="00D91D2E"/>
    <w:rsid w:val="00D96ACE"/>
    <w:rsid w:val="00DA6C4B"/>
    <w:rsid w:val="00DA7928"/>
    <w:rsid w:val="00DB15A6"/>
    <w:rsid w:val="00DC3D9B"/>
    <w:rsid w:val="00DE11CF"/>
    <w:rsid w:val="00DE57AF"/>
    <w:rsid w:val="00E023E2"/>
    <w:rsid w:val="00E033E5"/>
    <w:rsid w:val="00E04BD7"/>
    <w:rsid w:val="00E07920"/>
    <w:rsid w:val="00E10571"/>
    <w:rsid w:val="00E16CF5"/>
    <w:rsid w:val="00E24E46"/>
    <w:rsid w:val="00E269B1"/>
    <w:rsid w:val="00E35154"/>
    <w:rsid w:val="00E35188"/>
    <w:rsid w:val="00E43C14"/>
    <w:rsid w:val="00E45E75"/>
    <w:rsid w:val="00E47949"/>
    <w:rsid w:val="00E5384F"/>
    <w:rsid w:val="00E540D1"/>
    <w:rsid w:val="00E56003"/>
    <w:rsid w:val="00E61B72"/>
    <w:rsid w:val="00E62692"/>
    <w:rsid w:val="00E634D9"/>
    <w:rsid w:val="00E67A2C"/>
    <w:rsid w:val="00E74A97"/>
    <w:rsid w:val="00E81BF5"/>
    <w:rsid w:val="00E83808"/>
    <w:rsid w:val="00E86EB9"/>
    <w:rsid w:val="00E90C4D"/>
    <w:rsid w:val="00EA0FB9"/>
    <w:rsid w:val="00EA151C"/>
    <w:rsid w:val="00EA4C05"/>
    <w:rsid w:val="00EB0AFC"/>
    <w:rsid w:val="00EB1BE4"/>
    <w:rsid w:val="00EB4C28"/>
    <w:rsid w:val="00EB5E19"/>
    <w:rsid w:val="00EC0B69"/>
    <w:rsid w:val="00EC37A5"/>
    <w:rsid w:val="00EC55F9"/>
    <w:rsid w:val="00EC5968"/>
    <w:rsid w:val="00EC59A6"/>
    <w:rsid w:val="00EC76E2"/>
    <w:rsid w:val="00EE2C04"/>
    <w:rsid w:val="00EE355E"/>
    <w:rsid w:val="00EF284A"/>
    <w:rsid w:val="00EF4100"/>
    <w:rsid w:val="00EF7B10"/>
    <w:rsid w:val="00F030BC"/>
    <w:rsid w:val="00F06A8A"/>
    <w:rsid w:val="00F07B38"/>
    <w:rsid w:val="00F21103"/>
    <w:rsid w:val="00F269EE"/>
    <w:rsid w:val="00F316CB"/>
    <w:rsid w:val="00F41720"/>
    <w:rsid w:val="00F43848"/>
    <w:rsid w:val="00F50A5A"/>
    <w:rsid w:val="00F57311"/>
    <w:rsid w:val="00F61FC8"/>
    <w:rsid w:val="00F65A91"/>
    <w:rsid w:val="00F77372"/>
    <w:rsid w:val="00F8212F"/>
    <w:rsid w:val="00F9445F"/>
    <w:rsid w:val="00F94876"/>
    <w:rsid w:val="00FA319A"/>
    <w:rsid w:val="00FB0FA1"/>
    <w:rsid w:val="00FB5943"/>
    <w:rsid w:val="00FC5DA2"/>
    <w:rsid w:val="00FD31E1"/>
    <w:rsid w:val="00FE25FD"/>
    <w:rsid w:val="00FF18E0"/>
    <w:rsid w:val="00FF44B5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4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8D77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semiHidden/>
    <w:locked/>
    <w:rPr>
      <w:rFonts w:cs="Times New Roman"/>
      <w:b/>
      <w:bCs/>
      <w:sz w:val="32"/>
      <w:szCs w:val="32"/>
    </w:rPr>
  </w:style>
  <w:style w:type="table" w:styleId="a3">
    <w:name w:val="Table Grid"/>
    <w:basedOn w:val="a1"/>
    <w:uiPriority w:val="99"/>
    <w:rsid w:val="008D77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8D7789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5E4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5E4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A53D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a"/>
    <w:autoRedefine/>
    <w:uiPriority w:val="99"/>
    <w:rsid w:val="00A53D59"/>
    <w:pPr>
      <w:jc w:val="center"/>
      <w:outlineLvl w:val="0"/>
    </w:pPr>
    <w:rPr>
      <w:rFonts w:ascii="黑体" w:eastAsia="黑体"/>
      <w:sz w:val="32"/>
      <w:szCs w:val="32"/>
    </w:rPr>
  </w:style>
  <w:style w:type="paragraph" w:styleId="a8">
    <w:name w:val="Balloon Text"/>
    <w:basedOn w:val="a"/>
    <w:link w:val="Char1"/>
    <w:uiPriority w:val="99"/>
    <w:rsid w:val="00D646E7"/>
    <w:rPr>
      <w:sz w:val="18"/>
      <w:szCs w:val="18"/>
    </w:rPr>
  </w:style>
  <w:style w:type="character" w:customStyle="1" w:styleId="Char1">
    <w:name w:val="批注框文本 Char"/>
    <w:link w:val="a8"/>
    <w:uiPriority w:val="99"/>
    <w:locked/>
    <w:rsid w:val="00D646E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4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8D77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semiHidden/>
    <w:locked/>
    <w:rPr>
      <w:rFonts w:cs="Times New Roman"/>
      <w:b/>
      <w:bCs/>
      <w:sz w:val="32"/>
      <w:szCs w:val="32"/>
    </w:rPr>
  </w:style>
  <w:style w:type="table" w:styleId="a3">
    <w:name w:val="Table Grid"/>
    <w:basedOn w:val="a1"/>
    <w:uiPriority w:val="99"/>
    <w:rsid w:val="008D77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8D7789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5E4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5E4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A53D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a"/>
    <w:autoRedefine/>
    <w:uiPriority w:val="99"/>
    <w:rsid w:val="00A53D59"/>
    <w:pPr>
      <w:jc w:val="center"/>
      <w:outlineLvl w:val="0"/>
    </w:pPr>
    <w:rPr>
      <w:rFonts w:ascii="黑体" w:eastAsia="黑体"/>
      <w:sz w:val="32"/>
      <w:szCs w:val="32"/>
    </w:rPr>
  </w:style>
  <w:style w:type="paragraph" w:styleId="a8">
    <w:name w:val="Balloon Text"/>
    <w:basedOn w:val="a"/>
    <w:link w:val="Char1"/>
    <w:uiPriority w:val="99"/>
    <w:rsid w:val="00D646E7"/>
    <w:rPr>
      <w:sz w:val="18"/>
      <w:szCs w:val="18"/>
    </w:rPr>
  </w:style>
  <w:style w:type="character" w:customStyle="1" w:styleId="Char1">
    <w:name w:val="批注框文本 Char"/>
    <w:link w:val="a8"/>
    <w:uiPriority w:val="99"/>
    <w:locked/>
    <w:rsid w:val="00D646E7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221</Words>
  <Characters>1264</Characters>
  <Application>Microsoft Office Word</Application>
  <DocSecurity>0</DocSecurity>
  <Lines>10</Lines>
  <Paragraphs>2</Paragraphs>
  <ScaleCrop>false</ScaleCrop>
  <Company>番茄花园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实验七  PowerPoint基本操作</dc:title>
  <dc:creator>lj</dc:creator>
  <cp:lastModifiedBy>jx</cp:lastModifiedBy>
  <cp:revision>3</cp:revision>
  <dcterms:created xsi:type="dcterms:W3CDTF">2013-11-27T07:47:00Z</dcterms:created>
  <dcterms:modified xsi:type="dcterms:W3CDTF">2014-11-24T02:02:00Z</dcterms:modified>
</cp:coreProperties>
</file>