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4CD7" w:rsidRPr="009B7CAD" w:rsidRDefault="00CF4CD7" w:rsidP="00CF4CD7">
      <w:pPr>
        <w:ind w:right="720"/>
        <w:rPr>
          <w:rFonts w:asciiTheme="minorEastAsia" w:eastAsiaTheme="minorEastAsia" w:hAnsiTheme="minorEastAsia" w:hint="eastAsia"/>
          <w:szCs w:val="21"/>
        </w:rPr>
      </w:pPr>
      <w:bookmarkStart w:id="0" w:name="_GoBack"/>
      <w:r w:rsidRPr="009B7CAD">
        <w:rPr>
          <w:rFonts w:asciiTheme="minorEastAsia" w:eastAsiaTheme="minorEastAsia" w:hAnsiTheme="minorEastAsia" w:hint="eastAsia"/>
          <w:szCs w:val="21"/>
        </w:rPr>
        <w:t>第1章  绪论</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1.1  课题背景及意义</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1.2  课题设计的目的</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第2章  开发工具</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2.1  开发工具 Visual Basic 6.0 简介</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2.1.1  概述</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现在，市场上可以选购的应用开发产品很多，流行的也有数十种。目前我国市场上最为流行、使用最多、最为先进的可用做企业级开发工具的产品有：Microsoft公司的Visual Basic、Visual C，Borland公司的Delphi、Java等。</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2.1.2  Visual Basic特点</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2.2  数据库实现工具</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2.2.1  Access 2000功能简介</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目前市场上数据库的主流厂商及产品有IBM DB2、Microsoft SQL Server 2000、Oracle 9i、Sybase、Access 2000。</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2.2.2  Access 2000数据库使用基础</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本文采用的Access 2000是一个先进的关系型数据库管理系统，可以用它创建数据库或项目。</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在表的设计视图中，每一个字段都有设计类型，Access允许10种数据类型，即文本、备注、数值、日期/时间、货币、自动编号、是/否、OLE对象、超链接、查询向导。</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2.2.3  Access 2000的基本对象</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Access中有表、项目、查询、窗体、报表、页、宏等7种基本对象。同一数据库的所有表、查询、窗体等模块都保存在一个MDB文件中，而这些对象一般不单独提取出来作为文件读取。</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第3章  系统总体设计</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3.1  功能描述</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3.2  系统功能模块划分</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第4章  数据库设计</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数据库系统设计中用户各个方面的需求，包括现有的以及将来可能增加的需求。数据库设计包括如下几个步骤：</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1．数据库需求分析。</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2．数据库概念结构设计。</w:t>
      </w:r>
    </w:p>
    <w:p w:rsidR="000073AA"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3．数据库逻辑结构设计。</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4.1  数据库需求分析与结构设计</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4.1.1  数据库需求分析</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用户的需求具体体现在各种信息的提供、保存、更新和查询等方面，这就要求数据库结构能充分满足各种信息的输出和输入。收集基本数据、数据结构以及数据处理的流程，组成一份详尽的数据字典，为后面的具体设计打下基础。</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4.1.2  数据库概念结构设计</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4.1.3  数据库逻辑结构设计</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第5章  档案局文件管理系统设计</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5.1  系统概述</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文档管理是档案局日常管理中的重要工作，从信息管理的发展来看，当今档案局文档管理</w:t>
      </w:r>
      <w:proofErr w:type="gramStart"/>
      <w:r w:rsidRPr="009B7CAD">
        <w:rPr>
          <w:rFonts w:asciiTheme="minorEastAsia" w:eastAsiaTheme="minorEastAsia" w:hAnsiTheme="minorEastAsia" w:hint="eastAsia"/>
          <w:szCs w:val="21"/>
        </w:rPr>
        <w:t>正向着</w:t>
      </w:r>
      <w:proofErr w:type="gramEnd"/>
      <w:r w:rsidRPr="009B7CAD">
        <w:rPr>
          <w:rFonts w:asciiTheme="minorEastAsia" w:eastAsiaTheme="minorEastAsia" w:hAnsiTheme="minorEastAsia" w:hint="eastAsia"/>
          <w:szCs w:val="21"/>
        </w:rPr>
        <w:t>科学化、现代化的方向发展。针对文档管理的流程，开发并形成了计</w:t>
      </w:r>
      <w:r w:rsidRPr="009B7CAD">
        <w:rPr>
          <w:rFonts w:asciiTheme="minorEastAsia" w:eastAsiaTheme="minorEastAsia" w:hAnsiTheme="minorEastAsia" w:hint="eastAsia"/>
          <w:szCs w:val="21"/>
        </w:rPr>
        <w:lastRenderedPageBreak/>
        <w:t>算机管理信息系统，把古老的手工记录型管理方式转变成为管理决策型的管理方式，它是档案局现代化管理的重要手段。</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档案局文档管理软件可用于支持完成档案局文书信息和人事档案的管理。</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5.2  主窗体的创建</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5.2.1  创建工程项目</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5.2.2  创建档案局文档管理软件的主窗体</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这个项目使用多文档界面，单击工具栏中的 ADDMDI Form 按钮，产生一个窗体。在这个窗体上添加所需的控件。</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5.2.3  创建主窗体的菜单</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5.3  档案管理模块设计</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5.3.1  概述</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5.3.2  档案管理基本信息模块</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5.4  部门信息管理模块设计</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5.4.1  概述</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5.4.2  部门信息管理模块</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5.5  系统模块设计</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5.5.1  概述</w:t>
      </w:r>
    </w:p>
    <w:p w:rsidR="00CF4CD7" w:rsidRPr="009B7CAD" w:rsidRDefault="00CF4CD7" w:rsidP="00CF4CD7">
      <w:pPr>
        <w:ind w:right="720"/>
        <w:rPr>
          <w:rFonts w:asciiTheme="minorEastAsia" w:eastAsiaTheme="minorEastAsia" w:hAnsiTheme="minorEastAsia" w:hint="eastAsia"/>
          <w:szCs w:val="21"/>
        </w:rPr>
      </w:pPr>
      <w:r w:rsidRPr="009B7CAD">
        <w:rPr>
          <w:rFonts w:asciiTheme="minorEastAsia" w:eastAsiaTheme="minorEastAsia" w:hAnsiTheme="minorEastAsia" w:hint="eastAsia"/>
          <w:szCs w:val="21"/>
        </w:rPr>
        <w:t>5.5.2  用户登录模块</w:t>
      </w:r>
    </w:p>
    <w:p w:rsidR="00CF4CD7" w:rsidRPr="009B7CAD" w:rsidRDefault="00CF4CD7" w:rsidP="00CF4CD7">
      <w:pPr>
        <w:ind w:right="720"/>
        <w:rPr>
          <w:rFonts w:asciiTheme="minorEastAsia" w:eastAsiaTheme="minorEastAsia" w:hAnsiTheme="minorEastAsia"/>
          <w:szCs w:val="21"/>
        </w:rPr>
      </w:pPr>
      <w:r w:rsidRPr="009B7CAD">
        <w:rPr>
          <w:rFonts w:asciiTheme="minorEastAsia" w:eastAsiaTheme="minorEastAsia" w:hAnsiTheme="minorEastAsia" w:hint="eastAsia"/>
          <w:szCs w:val="21"/>
        </w:rPr>
        <w:t>5.5.3  添加用户模块</w:t>
      </w:r>
      <w:bookmarkEnd w:id="0"/>
    </w:p>
    <w:sectPr w:rsidR="00CF4CD7" w:rsidRPr="009B7C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73AA"/>
    <w:rsid w:val="000073AA"/>
    <w:rsid w:val="00026575"/>
    <w:rsid w:val="00565FC8"/>
    <w:rsid w:val="00603255"/>
    <w:rsid w:val="007A0CFC"/>
    <w:rsid w:val="009B7CAD"/>
    <w:rsid w:val="00AC6DB2"/>
    <w:rsid w:val="00B9045A"/>
    <w:rsid w:val="00CF4CD7"/>
    <w:rsid w:val="00EA5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202</Words>
  <Characters>1154</Characters>
  <Application>Microsoft Office Word</Application>
  <DocSecurity>0</DocSecurity>
  <Lines>9</Lines>
  <Paragraphs>2</Paragraphs>
  <ScaleCrop>false</ScaleCrop>
  <Company>PCoS.Cc</Company>
  <LinksUpToDate>false</LinksUpToDate>
  <CharactersWithSpaces>1354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PCoS</dc:creator>
  <cp:lastModifiedBy>PCoS</cp:lastModifiedBy>
  <cp:revision>3</cp:revision>
  <dcterms:created xsi:type="dcterms:W3CDTF">2013-06-18T13:38:00Z</dcterms:created>
  <dcterms:modified xsi:type="dcterms:W3CDTF">2013-06-18T13:38:00Z</dcterms:modified>
</cp:coreProperties>
</file>